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AD68A" w14:textId="45BAE467" w:rsidR="005842F0" w:rsidRPr="00E76521" w:rsidRDefault="005842F0" w:rsidP="005842F0">
      <w:pPr>
        <w:spacing w:before="120" w:after="160"/>
        <w:jc w:val="center"/>
        <w:rPr>
          <w:rFonts w:ascii="Times New Roman" w:eastAsia="Calibri" w:hAnsi="Times New Roman" w:cs="Times New Roman"/>
          <w:b/>
          <w:sz w:val="60"/>
          <w:szCs w:val="60"/>
          <w:lang w:val="tr-TR"/>
        </w:rPr>
      </w:pPr>
      <w:r w:rsidRPr="00E76521">
        <w:rPr>
          <w:rFonts w:ascii="Times New Roman" w:eastAsia="Calibri" w:hAnsi="Times New Roman" w:cs="Times New Roman"/>
          <w:b/>
          <w:sz w:val="60"/>
          <w:szCs w:val="60"/>
          <w:lang w:val="tr-TR"/>
        </w:rPr>
        <w:t>ÇANKIRI KARATEKİN ÜNİVERSİTESİ</w:t>
      </w:r>
    </w:p>
    <w:p w14:paraId="75852D3E" w14:textId="77777777" w:rsidR="005842F0" w:rsidRPr="00E76521" w:rsidRDefault="005842F0" w:rsidP="005842F0">
      <w:pPr>
        <w:widowControl/>
        <w:jc w:val="center"/>
        <w:rPr>
          <w:rFonts w:ascii="Times New Roman" w:eastAsia="Calibri" w:hAnsi="Times New Roman" w:cs="Times New Roman"/>
          <w:b/>
          <w:sz w:val="60"/>
          <w:szCs w:val="60"/>
          <w:lang w:val="tr-TR"/>
        </w:rPr>
      </w:pPr>
      <w:r w:rsidRPr="00E76521">
        <w:rPr>
          <w:rFonts w:ascii="Times New Roman" w:eastAsia="Calibri" w:hAnsi="Times New Roman" w:cs="Times New Roman"/>
          <w:b/>
          <w:sz w:val="60"/>
          <w:szCs w:val="60"/>
          <w:lang w:val="tr-TR"/>
        </w:rPr>
        <w:t>MESLEK YÜKSEKOKULU</w:t>
      </w:r>
    </w:p>
    <w:p w14:paraId="11259DCF" w14:textId="77777777" w:rsidR="005842F0" w:rsidRPr="00E76521" w:rsidRDefault="005842F0" w:rsidP="005842F0">
      <w:pPr>
        <w:widowControl/>
        <w:spacing w:before="120" w:after="160" w:line="288" w:lineRule="auto"/>
        <w:jc w:val="center"/>
        <w:rPr>
          <w:rFonts w:ascii="Times New Roman" w:eastAsia="Calibri" w:hAnsi="Times New Roman" w:cs="Times New Roman"/>
          <w:b/>
          <w:color w:val="1F4E79"/>
          <w:sz w:val="36"/>
          <w:szCs w:val="36"/>
          <w:lang w:val="tr-TR"/>
        </w:rPr>
      </w:pPr>
    </w:p>
    <w:p w14:paraId="6B23D275" w14:textId="77777777" w:rsidR="005842F0" w:rsidRPr="00E76521" w:rsidRDefault="005842F0" w:rsidP="005842F0">
      <w:pPr>
        <w:widowControl/>
        <w:spacing w:before="120" w:after="160" w:line="288" w:lineRule="auto"/>
        <w:jc w:val="center"/>
        <w:rPr>
          <w:rFonts w:ascii="Times New Roman" w:eastAsia="Calibri" w:hAnsi="Times New Roman" w:cs="Times New Roman"/>
          <w:b/>
          <w:color w:val="1F4E79"/>
          <w:sz w:val="36"/>
          <w:szCs w:val="36"/>
          <w:lang w:val="tr-TR"/>
        </w:rPr>
      </w:pPr>
      <w:r w:rsidRPr="00E76521">
        <w:rPr>
          <w:rFonts w:ascii="Times New Roman" w:eastAsia="Calibri" w:hAnsi="Times New Roman" w:cs="Times New Roman"/>
          <w:noProof/>
          <w:sz w:val="24"/>
          <w:szCs w:val="24"/>
          <w:lang w:val="tr-TR" w:eastAsia="tr-TR"/>
        </w:rPr>
        <w:drawing>
          <wp:anchor distT="0" distB="0" distL="114300" distR="114300" simplePos="0" relativeHeight="251654144" behindDoc="0" locked="0" layoutInCell="1" allowOverlap="1" wp14:anchorId="499FC24C" wp14:editId="10EDC790">
            <wp:simplePos x="0" y="0"/>
            <wp:positionH relativeFrom="margin">
              <wp:posOffset>2077720</wp:posOffset>
            </wp:positionH>
            <wp:positionV relativeFrom="paragraph">
              <wp:posOffset>146050</wp:posOffset>
            </wp:positionV>
            <wp:extent cx="2468880" cy="2476500"/>
            <wp:effectExtent l="0" t="0" r="0" b="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dul.png"/>
                    <pic:cNvPicPr/>
                  </pic:nvPicPr>
                  <pic:blipFill>
                    <a:blip r:embed="rId11">
                      <a:extLst>
                        <a:ext uri="{28A0092B-C50C-407E-A947-70E740481C1C}">
                          <a14:useLocalDpi xmlns:a14="http://schemas.microsoft.com/office/drawing/2010/main" val="0"/>
                        </a:ext>
                      </a:extLst>
                    </a:blip>
                    <a:stretch>
                      <a:fillRect/>
                    </a:stretch>
                  </pic:blipFill>
                  <pic:spPr>
                    <a:xfrm>
                      <a:off x="0" y="0"/>
                      <a:ext cx="2468880" cy="2476500"/>
                    </a:xfrm>
                    <a:prstGeom prst="rect">
                      <a:avLst/>
                    </a:prstGeom>
                  </pic:spPr>
                </pic:pic>
              </a:graphicData>
            </a:graphic>
            <wp14:sizeRelH relativeFrom="page">
              <wp14:pctWidth>0</wp14:pctWidth>
            </wp14:sizeRelH>
            <wp14:sizeRelV relativeFrom="page">
              <wp14:pctHeight>0</wp14:pctHeight>
            </wp14:sizeRelV>
          </wp:anchor>
        </w:drawing>
      </w:r>
    </w:p>
    <w:p w14:paraId="584DBE8D" w14:textId="77777777" w:rsidR="005842F0" w:rsidRPr="00E76521" w:rsidRDefault="005842F0" w:rsidP="005842F0">
      <w:pPr>
        <w:widowControl/>
        <w:spacing w:before="120" w:after="160" w:line="288" w:lineRule="auto"/>
        <w:jc w:val="center"/>
        <w:rPr>
          <w:rFonts w:ascii="Times New Roman" w:eastAsia="Calibri" w:hAnsi="Times New Roman" w:cs="Times New Roman"/>
          <w:b/>
          <w:color w:val="1F4E79"/>
          <w:sz w:val="36"/>
          <w:szCs w:val="36"/>
          <w:lang w:val="tr-TR"/>
        </w:rPr>
      </w:pPr>
    </w:p>
    <w:p w14:paraId="3993FE5D" w14:textId="77777777" w:rsidR="005842F0" w:rsidRPr="00E76521" w:rsidRDefault="005842F0" w:rsidP="005842F0">
      <w:pPr>
        <w:widowControl/>
        <w:spacing w:before="120" w:after="160" w:line="288" w:lineRule="auto"/>
        <w:jc w:val="center"/>
        <w:rPr>
          <w:rFonts w:ascii="Times New Roman" w:eastAsia="Calibri" w:hAnsi="Times New Roman" w:cs="Times New Roman"/>
          <w:b/>
          <w:color w:val="1F4E79"/>
          <w:sz w:val="36"/>
          <w:szCs w:val="36"/>
          <w:lang w:val="tr-TR"/>
        </w:rPr>
      </w:pPr>
    </w:p>
    <w:p w14:paraId="7D921923" w14:textId="77777777" w:rsidR="005842F0" w:rsidRPr="00E76521" w:rsidRDefault="005842F0" w:rsidP="005842F0">
      <w:pPr>
        <w:widowControl/>
        <w:spacing w:before="120" w:after="160" w:line="288" w:lineRule="auto"/>
        <w:jc w:val="center"/>
        <w:rPr>
          <w:rFonts w:ascii="Times New Roman" w:eastAsia="Calibri" w:hAnsi="Times New Roman" w:cs="Times New Roman"/>
          <w:b/>
          <w:color w:val="1F4E79"/>
          <w:sz w:val="36"/>
          <w:szCs w:val="36"/>
          <w:lang w:val="tr-TR"/>
        </w:rPr>
      </w:pPr>
    </w:p>
    <w:p w14:paraId="68DB4E5F" w14:textId="77777777" w:rsidR="005842F0" w:rsidRPr="00E76521" w:rsidRDefault="005842F0" w:rsidP="005842F0">
      <w:pPr>
        <w:widowControl/>
        <w:spacing w:before="120" w:after="160" w:line="288" w:lineRule="auto"/>
        <w:jc w:val="center"/>
        <w:rPr>
          <w:rFonts w:ascii="Times New Roman" w:eastAsia="Calibri" w:hAnsi="Times New Roman" w:cs="Times New Roman"/>
          <w:b/>
          <w:color w:val="1F4E79"/>
          <w:sz w:val="36"/>
          <w:szCs w:val="36"/>
          <w:lang w:val="tr-TR"/>
        </w:rPr>
      </w:pPr>
    </w:p>
    <w:p w14:paraId="405A79B0" w14:textId="77777777" w:rsidR="005842F0" w:rsidRPr="00E76521" w:rsidRDefault="005842F0" w:rsidP="005842F0">
      <w:pPr>
        <w:widowControl/>
        <w:spacing w:before="120" w:after="160" w:line="288" w:lineRule="auto"/>
        <w:jc w:val="center"/>
        <w:rPr>
          <w:rFonts w:ascii="Times New Roman" w:eastAsia="Calibri" w:hAnsi="Times New Roman" w:cs="Times New Roman"/>
          <w:b/>
          <w:color w:val="1F4E79"/>
          <w:sz w:val="36"/>
          <w:szCs w:val="36"/>
          <w:lang w:val="tr-TR"/>
        </w:rPr>
      </w:pPr>
    </w:p>
    <w:p w14:paraId="69FB3358" w14:textId="77777777" w:rsidR="005842F0" w:rsidRPr="00E76521" w:rsidRDefault="005842F0" w:rsidP="005842F0">
      <w:pPr>
        <w:widowControl/>
        <w:spacing w:before="120" w:after="160" w:line="288" w:lineRule="auto"/>
        <w:jc w:val="center"/>
        <w:rPr>
          <w:rFonts w:ascii="Times New Roman" w:eastAsia="Calibri" w:hAnsi="Times New Roman" w:cs="Times New Roman"/>
          <w:b/>
          <w:color w:val="1F4E79"/>
          <w:sz w:val="36"/>
          <w:szCs w:val="36"/>
          <w:lang w:val="tr-TR"/>
        </w:rPr>
      </w:pPr>
    </w:p>
    <w:p w14:paraId="64EDB213" w14:textId="77777777" w:rsidR="005842F0" w:rsidRPr="00E76521" w:rsidRDefault="005842F0" w:rsidP="005842F0">
      <w:pPr>
        <w:widowControl/>
        <w:spacing w:before="120" w:after="160" w:line="288" w:lineRule="auto"/>
        <w:jc w:val="center"/>
        <w:rPr>
          <w:rFonts w:ascii="Times New Roman" w:eastAsia="Calibri" w:hAnsi="Times New Roman" w:cs="Times New Roman"/>
          <w:b/>
          <w:color w:val="1F4E79"/>
          <w:sz w:val="36"/>
          <w:szCs w:val="36"/>
          <w:lang w:val="tr-TR"/>
        </w:rPr>
      </w:pPr>
    </w:p>
    <w:p w14:paraId="0DD56D74" w14:textId="77777777" w:rsidR="005842F0" w:rsidRPr="00E76521" w:rsidRDefault="005842F0" w:rsidP="005842F0">
      <w:pPr>
        <w:widowControl/>
        <w:spacing w:before="120" w:after="160" w:line="288" w:lineRule="auto"/>
        <w:jc w:val="center"/>
        <w:rPr>
          <w:rFonts w:ascii="Times New Roman" w:eastAsia="Calibri" w:hAnsi="Times New Roman" w:cs="Times New Roman"/>
          <w:b/>
          <w:sz w:val="36"/>
          <w:szCs w:val="36"/>
          <w:lang w:val="tr-TR"/>
        </w:rPr>
      </w:pPr>
      <w:r w:rsidRPr="00E76521">
        <w:rPr>
          <w:rFonts w:ascii="Times New Roman" w:eastAsia="Calibri" w:hAnsi="Times New Roman" w:cs="Times New Roman"/>
          <w:b/>
          <w:sz w:val="36"/>
          <w:szCs w:val="36"/>
          <w:lang w:val="tr-TR"/>
        </w:rPr>
        <w:t>ÖĞRENCİLER İÇİN</w:t>
      </w:r>
    </w:p>
    <w:p w14:paraId="4FD4B9DB" w14:textId="77777777" w:rsidR="005842F0" w:rsidRPr="00E76521" w:rsidRDefault="005842F0" w:rsidP="005842F0">
      <w:pPr>
        <w:widowControl/>
        <w:spacing w:before="120" w:after="160" w:line="288" w:lineRule="auto"/>
        <w:jc w:val="center"/>
        <w:rPr>
          <w:rFonts w:ascii="Times New Roman" w:eastAsia="Calibri" w:hAnsi="Times New Roman" w:cs="Times New Roman"/>
          <w:b/>
          <w:sz w:val="56"/>
          <w:szCs w:val="96"/>
          <w:lang w:val="tr-TR"/>
        </w:rPr>
      </w:pPr>
      <w:r w:rsidRPr="00E76521">
        <w:rPr>
          <w:rFonts w:ascii="Times New Roman" w:eastAsia="Calibri" w:hAnsi="Times New Roman" w:cs="Times New Roman"/>
          <w:b/>
          <w:sz w:val="56"/>
          <w:szCs w:val="96"/>
          <w:lang w:val="tr-TR"/>
        </w:rPr>
        <w:t>İŞLETMEDE MESLEKİ EĞİTİM</w:t>
      </w:r>
    </w:p>
    <w:p w14:paraId="2EEAE1AC" w14:textId="77777777" w:rsidR="005842F0" w:rsidRPr="00E76521" w:rsidRDefault="005842F0" w:rsidP="005842F0">
      <w:pPr>
        <w:widowControl/>
        <w:jc w:val="center"/>
        <w:rPr>
          <w:rFonts w:ascii="Times New Roman" w:eastAsia="Calibri" w:hAnsi="Times New Roman" w:cs="Times New Roman"/>
          <w:b/>
          <w:sz w:val="56"/>
          <w:szCs w:val="96"/>
          <w:lang w:val="tr-TR"/>
        </w:rPr>
      </w:pPr>
      <w:r w:rsidRPr="00E76521">
        <w:rPr>
          <w:rFonts w:ascii="Times New Roman" w:eastAsia="Calibri" w:hAnsi="Times New Roman" w:cs="Times New Roman"/>
          <w:b/>
          <w:sz w:val="56"/>
          <w:szCs w:val="96"/>
          <w:lang w:val="tr-TR"/>
        </w:rPr>
        <w:t>SÖZLEŞMESİ</w:t>
      </w:r>
    </w:p>
    <w:p w14:paraId="03E05888" w14:textId="77777777" w:rsidR="005842F0" w:rsidRPr="00E76521" w:rsidRDefault="005842F0" w:rsidP="005842F0">
      <w:pPr>
        <w:widowControl/>
        <w:jc w:val="center"/>
        <w:rPr>
          <w:rFonts w:ascii="Times New Roman" w:eastAsia="Calibri" w:hAnsi="Times New Roman" w:cs="Times New Roman"/>
          <w:b/>
          <w:color w:val="1F4E79"/>
          <w:sz w:val="56"/>
          <w:szCs w:val="96"/>
          <w:lang w:val="tr-TR"/>
        </w:rPr>
      </w:pPr>
    </w:p>
    <w:p w14:paraId="50B1131A" w14:textId="77777777" w:rsidR="005842F0" w:rsidRPr="00E76521" w:rsidRDefault="005842F0" w:rsidP="005842F0">
      <w:pPr>
        <w:widowControl/>
        <w:jc w:val="center"/>
        <w:rPr>
          <w:rFonts w:ascii="Times New Roman" w:eastAsia="Calibri" w:hAnsi="Times New Roman" w:cs="Times New Roman"/>
          <w:noProof/>
          <w:sz w:val="24"/>
          <w:szCs w:val="24"/>
          <w:lang w:val="tr-TR" w:eastAsia="tr-TR"/>
        </w:rPr>
      </w:pPr>
    </w:p>
    <w:p w14:paraId="3436A10A" w14:textId="4F9F9B97" w:rsidR="005842F0" w:rsidRPr="004228A9" w:rsidRDefault="005842F0" w:rsidP="005842F0">
      <w:pPr>
        <w:widowControl/>
        <w:jc w:val="center"/>
        <w:rPr>
          <w:rFonts w:ascii="Times New Roman" w:eastAsia="Times New Roman" w:hAnsi="Times New Roman" w:cs="Times New Roman"/>
          <w:b/>
          <w:lang w:val="tr-TR" w:eastAsia="tr-TR" w:bidi="tr-TR"/>
        </w:rPr>
      </w:pPr>
    </w:p>
    <w:p w14:paraId="2ECCD93F" w14:textId="77777777" w:rsidR="005842F0" w:rsidRPr="004228A9" w:rsidRDefault="005842F0" w:rsidP="004228A9">
      <w:pPr>
        <w:autoSpaceDE w:val="0"/>
        <w:autoSpaceDN w:val="0"/>
        <w:spacing w:after="0" w:line="240" w:lineRule="auto"/>
        <w:ind w:right="-1"/>
        <w:jc w:val="center"/>
        <w:rPr>
          <w:rFonts w:ascii="Times New Roman" w:eastAsia="Times New Roman" w:hAnsi="Times New Roman" w:cs="Times New Roman"/>
          <w:b/>
          <w:lang w:val="tr-TR" w:eastAsia="tr-TR" w:bidi="tr-TR"/>
        </w:rPr>
      </w:pPr>
    </w:p>
    <w:p w14:paraId="03B70CD9" w14:textId="3920C832" w:rsidR="005842F0" w:rsidRPr="004228A9" w:rsidRDefault="00B1061E" w:rsidP="004228A9">
      <w:pPr>
        <w:autoSpaceDE w:val="0"/>
        <w:autoSpaceDN w:val="0"/>
        <w:spacing w:after="0" w:line="240" w:lineRule="auto"/>
        <w:ind w:right="-1"/>
        <w:jc w:val="center"/>
        <w:rPr>
          <w:rFonts w:ascii="Times New Roman" w:eastAsia="Times New Roman" w:hAnsi="Times New Roman" w:cs="Times New Roman"/>
          <w:b/>
          <w:lang w:val="tr-TR" w:eastAsia="tr-TR" w:bidi="tr-TR"/>
        </w:rPr>
      </w:pPr>
      <w:r w:rsidRPr="004228A9">
        <w:rPr>
          <w:rFonts w:ascii="Times New Roman" w:eastAsia="Times New Roman" w:hAnsi="Times New Roman" w:cs="Times New Roman"/>
          <w:b/>
          <w:lang w:val="tr-TR" w:eastAsia="tr-TR" w:bidi="tr-TR"/>
        </w:rPr>
        <w:t>ÇANKIRI</w:t>
      </w:r>
    </w:p>
    <w:p w14:paraId="207494D6" w14:textId="77777777" w:rsidR="005842F0" w:rsidRPr="004228A9" w:rsidRDefault="005842F0" w:rsidP="004228A9">
      <w:pPr>
        <w:autoSpaceDE w:val="0"/>
        <w:autoSpaceDN w:val="0"/>
        <w:spacing w:after="0" w:line="240" w:lineRule="auto"/>
        <w:ind w:right="-1"/>
        <w:jc w:val="center"/>
        <w:rPr>
          <w:rFonts w:ascii="Times New Roman" w:eastAsia="Times New Roman" w:hAnsi="Times New Roman" w:cs="Times New Roman"/>
          <w:b/>
          <w:lang w:val="tr-TR" w:eastAsia="tr-TR" w:bidi="tr-TR"/>
        </w:rPr>
      </w:pPr>
    </w:p>
    <w:p w14:paraId="337E8B78" w14:textId="77777777" w:rsidR="005842F0" w:rsidRPr="004228A9" w:rsidRDefault="005842F0" w:rsidP="004228A9">
      <w:pPr>
        <w:autoSpaceDE w:val="0"/>
        <w:autoSpaceDN w:val="0"/>
        <w:spacing w:after="0" w:line="240" w:lineRule="auto"/>
        <w:ind w:right="-1"/>
        <w:jc w:val="center"/>
        <w:rPr>
          <w:rFonts w:ascii="Times New Roman" w:eastAsia="Times New Roman" w:hAnsi="Times New Roman" w:cs="Times New Roman"/>
          <w:b/>
          <w:lang w:val="tr-TR" w:eastAsia="tr-TR" w:bidi="tr-TR"/>
        </w:rPr>
      </w:pPr>
    </w:p>
    <w:p w14:paraId="18B93723" w14:textId="2E1C8A53" w:rsidR="005842F0" w:rsidRDefault="005842F0" w:rsidP="004228A9">
      <w:pPr>
        <w:autoSpaceDE w:val="0"/>
        <w:autoSpaceDN w:val="0"/>
        <w:spacing w:after="0" w:line="240" w:lineRule="auto"/>
        <w:ind w:right="-1"/>
        <w:jc w:val="center"/>
        <w:rPr>
          <w:rFonts w:ascii="Times New Roman" w:eastAsia="Times New Roman" w:hAnsi="Times New Roman" w:cs="Times New Roman"/>
          <w:b/>
          <w:lang w:val="tr-TR" w:eastAsia="tr-TR" w:bidi="tr-TR"/>
        </w:rPr>
      </w:pPr>
    </w:p>
    <w:p w14:paraId="6567F2CC" w14:textId="77777777" w:rsidR="004228A9" w:rsidRDefault="004228A9" w:rsidP="004228A9">
      <w:pPr>
        <w:autoSpaceDE w:val="0"/>
        <w:autoSpaceDN w:val="0"/>
        <w:spacing w:after="0" w:line="240" w:lineRule="auto"/>
        <w:ind w:right="-1"/>
        <w:jc w:val="center"/>
        <w:rPr>
          <w:rFonts w:ascii="Times New Roman" w:eastAsia="Times New Roman" w:hAnsi="Times New Roman" w:cs="Times New Roman"/>
          <w:b/>
          <w:lang w:val="tr-TR" w:eastAsia="tr-TR" w:bidi="tr-TR"/>
        </w:rPr>
      </w:pPr>
    </w:p>
    <w:p w14:paraId="5AFCC4F3" w14:textId="77777777" w:rsidR="004228A9" w:rsidRPr="004228A9" w:rsidRDefault="004228A9" w:rsidP="004228A9">
      <w:pPr>
        <w:autoSpaceDE w:val="0"/>
        <w:autoSpaceDN w:val="0"/>
        <w:spacing w:after="0" w:line="240" w:lineRule="auto"/>
        <w:ind w:right="-1"/>
        <w:jc w:val="center"/>
        <w:rPr>
          <w:rFonts w:ascii="Times New Roman" w:eastAsia="Times New Roman" w:hAnsi="Times New Roman" w:cs="Times New Roman"/>
          <w:b/>
          <w:lang w:val="tr-TR" w:eastAsia="tr-TR" w:bidi="tr-TR"/>
        </w:rPr>
      </w:pPr>
    </w:p>
    <w:p w14:paraId="14850A91" w14:textId="77777777" w:rsidR="003750EB" w:rsidRPr="00AC5DE3" w:rsidRDefault="003750EB" w:rsidP="004B1232">
      <w:pPr>
        <w:tabs>
          <w:tab w:val="left" w:pos="10206"/>
        </w:tabs>
        <w:autoSpaceDE w:val="0"/>
        <w:autoSpaceDN w:val="0"/>
        <w:spacing w:after="0" w:line="240" w:lineRule="auto"/>
        <w:ind w:left="284" w:right="283"/>
        <w:jc w:val="center"/>
        <w:rPr>
          <w:rFonts w:ascii="Times New Roman" w:eastAsia="Times New Roman" w:hAnsi="Times New Roman" w:cs="Times New Roman"/>
          <w:b/>
          <w:lang w:val="tr-TR" w:eastAsia="tr-TR" w:bidi="tr-TR"/>
        </w:rPr>
      </w:pPr>
      <w:r w:rsidRPr="00AC5DE3">
        <w:rPr>
          <w:rFonts w:ascii="Times New Roman" w:eastAsia="Times New Roman" w:hAnsi="Times New Roman" w:cs="Times New Roman"/>
          <w:b/>
          <w:lang w:val="tr-TR" w:eastAsia="tr-TR" w:bidi="tr-TR"/>
        </w:rPr>
        <w:lastRenderedPageBreak/>
        <w:t>T.C.</w:t>
      </w:r>
    </w:p>
    <w:p w14:paraId="4EF30FC7" w14:textId="0C32BEA8" w:rsidR="009D6BFF" w:rsidRPr="00E76521" w:rsidRDefault="009D6BFF" w:rsidP="004B1232">
      <w:pPr>
        <w:tabs>
          <w:tab w:val="left" w:pos="10206"/>
        </w:tabs>
        <w:autoSpaceDE w:val="0"/>
        <w:autoSpaceDN w:val="0"/>
        <w:spacing w:after="0" w:line="240" w:lineRule="auto"/>
        <w:ind w:left="284" w:right="283"/>
        <w:jc w:val="center"/>
        <w:rPr>
          <w:rFonts w:ascii="Times New Roman" w:eastAsia="Times New Roman" w:hAnsi="Times New Roman" w:cs="Times New Roman"/>
          <w:b/>
          <w:lang w:val="tr-TR" w:eastAsia="tr-TR" w:bidi="tr-TR"/>
        </w:rPr>
      </w:pPr>
      <w:r w:rsidRPr="00E76521">
        <w:rPr>
          <w:rFonts w:ascii="Times New Roman" w:eastAsia="Times New Roman" w:hAnsi="Times New Roman" w:cs="Times New Roman"/>
          <w:b/>
          <w:lang w:val="tr-TR" w:eastAsia="tr-TR" w:bidi="tr-TR"/>
        </w:rPr>
        <w:t>ÇANKIRI KARATEKİN ÜNİVERSİTESİ</w:t>
      </w:r>
    </w:p>
    <w:p w14:paraId="5DB11A7C" w14:textId="61E9CA49" w:rsidR="003750EB" w:rsidRPr="00E76521" w:rsidRDefault="009D6BFF" w:rsidP="004B1232">
      <w:pPr>
        <w:tabs>
          <w:tab w:val="left" w:pos="10206"/>
        </w:tabs>
        <w:autoSpaceDE w:val="0"/>
        <w:autoSpaceDN w:val="0"/>
        <w:spacing w:after="0" w:line="240" w:lineRule="auto"/>
        <w:ind w:left="284" w:right="283"/>
        <w:jc w:val="center"/>
        <w:rPr>
          <w:rFonts w:ascii="Times New Roman" w:eastAsia="Times New Roman" w:hAnsi="Times New Roman" w:cs="Times New Roman"/>
          <w:b/>
          <w:lang w:val="tr-TR" w:eastAsia="tr-TR" w:bidi="tr-TR"/>
        </w:rPr>
      </w:pPr>
      <w:r w:rsidRPr="00E76521">
        <w:rPr>
          <w:rFonts w:ascii="Times New Roman" w:eastAsia="Times New Roman" w:hAnsi="Times New Roman" w:cs="Times New Roman"/>
          <w:b/>
          <w:lang w:val="tr-TR" w:eastAsia="tr-TR" w:bidi="tr-TR"/>
        </w:rPr>
        <w:t xml:space="preserve">MESLEK </w:t>
      </w:r>
      <w:r w:rsidR="003750EB" w:rsidRPr="00E76521">
        <w:rPr>
          <w:rFonts w:ascii="Times New Roman" w:eastAsia="Times New Roman" w:hAnsi="Times New Roman" w:cs="Times New Roman"/>
          <w:b/>
          <w:lang w:val="tr-TR" w:eastAsia="tr-TR" w:bidi="tr-TR"/>
        </w:rPr>
        <w:t>YÜKSEKOKULU</w:t>
      </w:r>
    </w:p>
    <w:p w14:paraId="6E51F50A" w14:textId="77777777" w:rsidR="003750EB" w:rsidRPr="00E76521" w:rsidRDefault="005842F0" w:rsidP="004B1232">
      <w:pPr>
        <w:tabs>
          <w:tab w:val="left" w:pos="10206"/>
        </w:tabs>
        <w:autoSpaceDE w:val="0"/>
        <w:autoSpaceDN w:val="0"/>
        <w:spacing w:after="0" w:line="240" w:lineRule="auto"/>
        <w:ind w:left="284" w:right="283"/>
        <w:jc w:val="center"/>
        <w:rPr>
          <w:rFonts w:ascii="Times New Roman" w:eastAsia="Times New Roman" w:hAnsi="Times New Roman" w:cs="Times New Roman"/>
          <w:b/>
          <w:lang w:val="tr-TR" w:eastAsia="tr-TR" w:bidi="tr-TR"/>
        </w:rPr>
      </w:pPr>
      <w:r w:rsidRPr="00E76521">
        <w:rPr>
          <w:rFonts w:ascii="Times New Roman" w:eastAsia="Times New Roman" w:hAnsi="Times New Roman" w:cs="Times New Roman"/>
          <w:b/>
          <w:lang w:val="tr-TR" w:eastAsia="tr-TR" w:bidi="tr-TR"/>
        </w:rPr>
        <w:drawing>
          <wp:anchor distT="0" distB="0" distL="114300" distR="114300" simplePos="0" relativeHeight="251661312" behindDoc="1" locked="0" layoutInCell="1" allowOverlap="1" wp14:anchorId="0D0D8CA6" wp14:editId="5BD96BA8">
            <wp:simplePos x="0" y="0"/>
            <wp:positionH relativeFrom="column">
              <wp:posOffset>278765</wp:posOffset>
            </wp:positionH>
            <wp:positionV relativeFrom="paragraph">
              <wp:posOffset>-204470</wp:posOffset>
            </wp:positionV>
            <wp:extent cx="667385" cy="673100"/>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7385" cy="673100"/>
                    </a:xfrm>
                    <a:prstGeom prst="rect">
                      <a:avLst/>
                    </a:prstGeom>
                    <a:noFill/>
                  </pic:spPr>
                </pic:pic>
              </a:graphicData>
            </a:graphic>
            <wp14:sizeRelH relativeFrom="page">
              <wp14:pctWidth>0</wp14:pctWidth>
            </wp14:sizeRelH>
            <wp14:sizeRelV relativeFrom="page">
              <wp14:pctHeight>0</wp14:pctHeight>
            </wp14:sizeRelV>
          </wp:anchor>
        </w:drawing>
      </w:r>
      <w:r w:rsidR="008867F6" w:rsidRPr="00E76521">
        <w:rPr>
          <w:rFonts w:ascii="Times New Roman" w:eastAsia="Times New Roman" w:hAnsi="Times New Roman" w:cs="Times New Roman"/>
          <w:b/>
          <w:lang w:val="tr-TR" w:eastAsia="tr-TR" w:bidi="tr-TR"/>
        </w:rPr>
        <w:t>İŞLETMEDE MESLEKİ EĞİTİM</w:t>
      </w:r>
      <w:r w:rsidR="008867F6" w:rsidRPr="00AC5DE3">
        <w:rPr>
          <w:rFonts w:ascii="Times New Roman" w:eastAsia="Times New Roman" w:hAnsi="Times New Roman" w:cs="Times New Roman"/>
          <w:b/>
          <w:lang w:val="tr-TR" w:eastAsia="tr-TR" w:bidi="tr-TR"/>
        </w:rPr>
        <w:t xml:space="preserve"> </w:t>
      </w:r>
      <w:r w:rsidR="003750EB" w:rsidRPr="00E76521">
        <w:rPr>
          <w:rFonts w:ascii="Times New Roman" w:eastAsia="Times New Roman" w:hAnsi="Times New Roman" w:cs="Times New Roman"/>
          <w:b/>
          <w:lang w:val="tr-TR" w:eastAsia="tr-TR" w:bidi="tr-TR"/>
        </w:rPr>
        <w:t>SÖZLEŞMESİ</w:t>
      </w:r>
    </w:p>
    <w:p w14:paraId="59327359" w14:textId="77777777" w:rsidR="009D6BFF" w:rsidRPr="00E76521" w:rsidRDefault="009D6BFF" w:rsidP="004B1232">
      <w:pPr>
        <w:tabs>
          <w:tab w:val="left" w:pos="10206"/>
        </w:tabs>
        <w:autoSpaceDE w:val="0"/>
        <w:autoSpaceDN w:val="0"/>
        <w:spacing w:after="0" w:line="240" w:lineRule="auto"/>
        <w:ind w:left="284" w:right="283"/>
        <w:jc w:val="center"/>
        <w:rPr>
          <w:rFonts w:ascii="Times New Roman" w:eastAsia="Times New Roman" w:hAnsi="Times New Roman" w:cs="Times New Roman"/>
          <w:b/>
          <w:lang w:val="tr-TR" w:eastAsia="tr-TR" w:bidi="tr-TR"/>
        </w:rPr>
      </w:pPr>
    </w:p>
    <w:p w14:paraId="7F7FFAC4" w14:textId="77777777" w:rsidR="003750EB" w:rsidRPr="00B104C0" w:rsidRDefault="003750EB" w:rsidP="004B1232">
      <w:pPr>
        <w:tabs>
          <w:tab w:val="left" w:pos="10206"/>
        </w:tabs>
        <w:autoSpaceDE w:val="0"/>
        <w:autoSpaceDN w:val="0"/>
        <w:ind w:left="284" w:right="283"/>
        <w:jc w:val="center"/>
        <w:outlineLvl w:val="0"/>
        <w:rPr>
          <w:rFonts w:ascii="Times New Roman" w:eastAsia="Times New Roman" w:hAnsi="Times New Roman" w:cs="Times New Roman"/>
          <w:b/>
          <w:bCs/>
          <w:szCs w:val="24"/>
          <w:lang w:val="tr-TR" w:eastAsia="tr-TR" w:bidi="tr-TR"/>
        </w:rPr>
      </w:pPr>
      <w:r w:rsidRPr="00B104C0">
        <w:rPr>
          <w:rFonts w:ascii="Times New Roman" w:eastAsia="Times New Roman" w:hAnsi="Times New Roman" w:cs="Times New Roman"/>
          <w:b/>
          <w:bCs/>
          <w:szCs w:val="24"/>
          <w:lang w:val="tr-TR" w:eastAsia="tr-TR" w:bidi="tr-TR"/>
        </w:rPr>
        <w:t>GENEL HÜKÜMLER</w:t>
      </w:r>
    </w:p>
    <w:p w14:paraId="5DD0F552" w14:textId="6594D9DD" w:rsidR="00A624CC" w:rsidRPr="00E76521" w:rsidRDefault="003750EB" w:rsidP="00774B8F">
      <w:pPr>
        <w:tabs>
          <w:tab w:val="left" w:pos="10206"/>
        </w:tabs>
        <w:autoSpaceDE w:val="0"/>
        <w:autoSpaceDN w:val="0"/>
        <w:spacing w:after="0"/>
        <w:ind w:left="284" w:right="283"/>
        <w:jc w:val="both"/>
        <w:rPr>
          <w:rFonts w:ascii="Times New Roman" w:eastAsia="Times New Roman" w:hAnsi="Times New Roman" w:cs="Times New Roman"/>
          <w:szCs w:val="24"/>
          <w:lang w:val="tr-TR" w:eastAsia="tr-TR" w:bidi="tr-TR"/>
        </w:rPr>
      </w:pPr>
      <w:r w:rsidRPr="00E76521">
        <w:rPr>
          <w:rFonts w:ascii="Times New Roman" w:eastAsia="Times New Roman" w:hAnsi="Times New Roman" w:cs="Times New Roman"/>
          <w:b/>
          <w:szCs w:val="24"/>
          <w:lang w:val="tr-TR" w:eastAsia="tr-TR" w:bidi="tr-TR"/>
        </w:rPr>
        <w:t>MADDE 1</w:t>
      </w:r>
      <w:r w:rsidRPr="00E76521">
        <w:rPr>
          <w:rFonts w:ascii="Times New Roman" w:eastAsia="Times New Roman" w:hAnsi="Times New Roman" w:cs="Times New Roman"/>
          <w:szCs w:val="24"/>
          <w:lang w:val="tr-TR" w:eastAsia="tr-TR" w:bidi="tr-TR"/>
        </w:rPr>
        <w:t xml:space="preserve">- </w:t>
      </w:r>
      <w:r w:rsidR="00A624CC" w:rsidRPr="00E76521">
        <w:rPr>
          <w:rFonts w:ascii="Times New Roman" w:eastAsia="Times New Roman" w:hAnsi="Times New Roman" w:cs="Times New Roman"/>
          <w:szCs w:val="24"/>
          <w:lang w:val="tr-TR" w:eastAsia="tr-TR" w:bidi="tr-TR"/>
        </w:rPr>
        <w:t>İş b</w:t>
      </w:r>
      <w:r w:rsidRPr="00E76521">
        <w:rPr>
          <w:rFonts w:ascii="Times New Roman" w:eastAsia="Times New Roman" w:hAnsi="Times New Roman" w:cs="Times New Roman"/>
          <w:szCs w:val="24"/>
          <w:lang w:val="tr-TR" w:eastAsia="tr-TR" w:bidi="tr-TR"/>
        </w:rPr>
        <w:t xml:space="preserve">u sözleşme, 3308 sayılı </w:t>
      </w:r>
      <w:r w:rsidR="00A624CC" w:rsidRPr="00E76521">
        <w:rPr>
          <w:rFonts w:ascii="Times New Roman" w:eastAsia="Times New Roman" w:hAnsi="Times New Roman" w:cs="Times New Roman"/>
          <w:szCs w:val="24"/>
          <w:lang w:val="tr-TR" w:eastAsia="tr-TR" w:bidi="tr-TR"/>
        </w:rPr>
        <w:t>‘’</w:t>
      </w:r>
      <w:r w:rsidR="00E76521" w:rsidRPr="00E76521">
        <w:rPr>
          <w:rFonts w:ascii="Times New Roman" w:eastAsia="Times New Roman" w:hAnsi="Times New Roman" w:cs="Times New Roman"/>
          <w:szCs w:val="24"/>
          <w:lang w:val="tr-TR" w:eastAsia="tr-TR" w:bidi="tr-TR"/>
        </w:rPr>
        <w:t>Mesleki Eğitim Kanunu’na</w:t>
      </w:r>
      <w:r w:rsidR="00A624CC" w:rsidRPr="00E76521">
        <w:rPr>
          <w:rFonts w:ascii="Times New Roman" w:eastAsia="Times New Roman" w:hAnsi="Times New Roman" w:cs="Times New Roman"/>
          <w:szCs w:val="24"/>
          <w:lang w:val="tr-TR" w:eastAsia="tr-TR" w:bidi="tr-TR"/>
        </w:rPr>
        <w:t>’’</w:t>
      </w:r>
      <w:r w:rsidRPr="00E76521">
        <w:rPr>
          <w:rFonts w:ascii="Times New Roman" w:eastAsia="Times New Roman" w:hAnsi="Times New Roman" w:cs="Times New Roman"/>
          <w:szCs w:val="24"/>
          <w:lang w:val="tr-TR" w:eastAsia="tr-TR" w:bidi="tr-TR"/>
        </w:rPr>
        <w:t xml:space="preserve"> </w:t>
      </w:r>
      <w:r w:rsidR="00A624CC" w:rsidRPr="00E76521">
        <w:rPr>
          <w:rFonts w:ascii="Times New Roman" w:hAnsi="Times New Roman" w:cs="Times New Roman"/>
          <w:szCs w:val="24"/>
          <w:lang w:val="tr-TR"/>
        </w:rPr>
        <w:t>ve 1</w:t>
      </w:r>
      <w:r w:rsidR="008867F6" w:rsidRPr="00E76521">
        <w:rPr>
          <w:rFonts w:ascii="Times New Roman" w:hAnsi="Times New Roman" w:cs="Times New Roman"/>
          <w:szCs w:val="24"/>
          <w:lang w:val="tr-TR"/>
        </w:rPr>
        <w:t xml:space="preserve">7.06.2021 tarih ve 31514 sayılı </w:t>
      </w:r>
      <w:proofErr w:type="gramStart"/>
      <w:r w:rsidR="00A624CC" w:rsidRPr="00E76521">
        <w:rPr>
          <w:rFonts w:ascii="Times New Roman" w:hAnsi="Times New Roman" w:cs="Times New Roman"/>
          <w:szCs w:val="24"/>
          <w:lang w:val="tr-TR"/>
        </w:rPr>
        <w:t>resmi</w:t>
      </w:r>
      <w:proofErr w:type="gramEnd"/>
      <w:r w:rsidR="00A624CC" w:rsidRPr="00E76521">
        <w:rPr>
          <w:rFonts w:ascii="Times New Roman" w:hAnsi="Times New Roman" w:cs="Times New Roman"/>
          <w:szCs w:val="24"/>
          <w:lang w:val="tr-TR"/>
        </w:rPr>
        <w:t xml:space="preserve"> gazetede yayınlanan ‘’Yükseköğretimde Uygulamalı Eğitimler Çerçeve Yönetmeliğine’’ </w:t>
      </w:r>
      <w:r w:rsidRPr="00E76521">
        <w:rPr>
          <w:rFonts w:ascii="Times New Roman" w:eastAsia="Times New Roman" w:hAnsi="Times New Roman" w:cs="Times New Roman"/>
          <w:szCs w:val="24"/>
          <w:lang w:val="tr-TR" w:eastAsia="tr-TR" w:bidi="tr-TR"/>
        </w:rPr>
        <w:t xml:space="preserve">uygun olarak, mesleki ve teknik eğitim yapan </w:t>
      </w:r>
      <w:r w:rsidR="00A624CC" w:rsidRPr="00E76521">
        <w:rPr>
          <w:rFonts w:ascii="Times New Roman" w:eastAsia="Times New Roman" w:hAnsi="Times New Roman" w:cs="Times New Roman"/>
          <w:szCs w:val="24"/>
          <w:lang w:val="tr-TR" w:eastAsia="tr-TR" w:bidi="tr-TR"/>
        </w:rPr>
        <w:t>Meslek Yüksekokulu</w:t>
      </w:r>
      <w:r w:rsidRPr="00E76521">
        <w:rPr>
          <w:rFonts w:ascii="Times New Roman" w:eastAsia="Times New Roman" w:hAnsi="Times New Roman" w:cs="Times New Roman"/>
          <w:szCs w:val="24"/>
          <w:lang w:val="tr-TR" w:eastAsia="tr-TR" w:bidi="tr-TR"/>
        </w:rPr>
        <w:t xml:space="preserve"> öğren</w:t>
      </w:r>
      <w:r w:rsidR="008867F6" w:rsidRPr="00E76521">
        <w:rPr>
          <w:rFonts w:ascii="Times New Roman" w:eastAsia="Times New Roman" w:hAnsi="Times New Roman" w:cs="Times New Roman"/>
          <w:szCs w:val="24"/>
          <w:lang w:val="tr-TR" w:eastAsia="tr-TR" w:bidi="tr-TR"/>
        </w:rPr>
        <w:t>cilerinin işletmelerde yapacakları</w:t>
      </w:r>
      <w:r w:rsidRPr="00E76521">
        <w:rPr>
          <w:rFonts w:ascii="Times New Roman" w:eastAsia="Times New Roman" w:hAnsi="Times New Roman" w:cs="Times New Roman"/>
          <w:szCs w:val="24"/>
          <w:lang w:val="tr-TR" w:eastAsia="tr-TR" w:bidi="tr-TR"/>
        </w:rPr>
        <w:t xml:space="preserve"> </w:t>
      </w:r>
      <w:r w:rsidR="00A624CC" w:rsidRPr="00E76521">
        <w:rPr>
          <w:rFonts w:ascii="Times New Roman" w:eastAsia="Times New Roman" w:hAnsi="Times New Roman" w:cs="Times New Roman"/>
          <w:b/>
          <w:szCs w:val="24"/>
          <w:lang w:val="tr-TR" w:eastAsia="tr-TR" w:bidi="tr-TR"/>
        </w:rPr>
        <w:t>İşletmede Mesleki</w:t>
      </w:r>
      <w:r w:rsidRPr="00E76521">
        <w:rPr>
          <w:rFonts w:ascii="Times New Roman" w:eastAsia="Times New Roman" w:hAnsi="Times New Roman" w:cs="Times New Roman"/>
          <w:b/>
          <w:szCs w:val="24"/>
          <w:lang w:val="tr-TR" w:eastAsia="tr-TR" w:bidi="tr-TR"/>
        </w:rPr>
        <w:t xml:space="preserve"> </w:t>
      </w:r>
      <w:r w:rsidR="00A624CC" w:rsidRPr="00E76521">
        <w:rPr>
          <w:rFonts w:ascii="Times New Roman" w:eastAsia="Times New Roman" w:hAnsi="Times New Roman" w:cs="Times New Roman"/>
          <w:b/>
          <w:szCs w:val="24"/>
          <w:lang w:val="tr-TR" w:eastAsia="tr-TR" w:bidi="tr-TR"/>
        </w:rPr>
        <w:t>Eğitim</w:t>
      </w:r>
      <w:r w:rsidRPr="00E76521">
        <w:rPr>
          <w:rFonts w:ascii="Times New Roman" w:eastAsia="Times New Roman" w:hAnsi="Times New Roman" w:cs="Times New Roman"/>
          <w:szCs w:val="24"/>
          <w:lang w:val="tr-TR" w:eastAsia="tr-TR" w:bidi="tr-TR"/>
        </w:rPr>
        <w:t xml:space="preserve"> esaslarını düzenlemek amacıyla </w:t>
      </w:r>
      <w:r w:rsidR="00A624CC" w:rsidRPr="00E76521">
        <w:rPr>
          <w:rFonts w:ascii="Times New Roman" w:eastAsia="Times New Roman" w:hAnsi="Times New Roman" w:cs="Times New Roman"/>
          <w:szCs w:val="24"/>
          <w:lang w:val="tr-TR" w:eastAsia="tr-TR" w:bidi="tr-TR"/>
        </w:rPr>
        <w:t>(I)</w:t>
      </w:r>
      <w:r w:rsidR="008867F6" w:rsidRPr="00E76521">
        <w:rPr>
          <w:rFonts w:ascii="Times New Roman" w:eastAsia="Times New Roman" w:hAnsi="Times New Roman" w:cs="Times New Roman"/>
          <w:szCs w:val="24"/>
          <w:lang w:val="tr-TR" w:eastAsia="tr-TR" w:bidi="tr-TR"/>
        </w:rPr>
        <w:t xml:space="preserve"> </w:t>
      </w:r>
      <w:r w:rsidRPr="00E76521">
        <w:rPr>
          <w:rFonts w:ascii="Times New Roman" w:eastAsia="Times New Roman" w:hAnsi="Times New Roman" w:cs="Times New Roman"/>
          <w:szCs w:val="24"/>
          <w:lang w:val="tr-TR" w:eastAsia="tr-TR" w:bidi="tr-TR"/>
        </w:rPr>
        <w:t xml:space="preserve">Meslek Yüksekokulu Müdürlüğü, </w:t>
      </w:r>
      <w:r w:rsidR="008867F6" w:rsidRPr="00E76521">
        <w:rPr>
          <w:rFonts w:ascii="Times New Roman" w:eastAsia="Times New Roman" w:hAnsi="Times New Roman" w:cs="Times New Roman"/>
          <w:szCs w:val="24"/>
          <w:lang w:val="tr-TR" w:eastAsia="tr-TR" w:bidi="tr-TR"/>
        </w:rPr>
        <w:t xml:space="preserve">(II) </w:t>
      </w:r>
      <w:r w:rsidR="00A624CC" w:rsidRPr="00E76521">
        <w:rPr>
          <w:rFonts w:ascii="Times New Roman" w:eastAsia="Times New Roman" w:hAnsi="Times New Roman" w:cs="Times New Roman"/>
          <w:szCs w:val="24"/>
          <w:lang w:val="tr-TR" w:eastAsia="tr-TR" w:bidi="tr-TR"/>
        </w:rPr>
        <w:t>İşletme/Kurum/Kuruluş</w:t>
      </w:r>
      <w:r w:rsidRPr="00E76521">
        <w:rPr>
          <w:rFonts w:ascii="Times New Roman" w:eastAsia="Times New Roman" w:hAnsi="Times New Roman" w:cs="Times New Roman"/>
          <w:szCs w:val="24"/>
          <w:lang w:val="tr-TR" w:eastAsia="tr-TR" w:bidi="tr-TR"/>
        </w:rPr>
        <w:t xml:space="preserve"> ve </w:t>
      </w:r>
      <w:r w:rsidR="008867F6" w:rsidRPr="00E76521">
        <w:rPr>
          <w:rFonts w:ascii="Times New Roman" w:eastAsia="Times New Roman" w:hAnsi="Times New Roman" w:cs="Times New Roman"/>
          <w:szCs w:val="24"/>
          <w:lang w:val="tr-TR" w:eastAsia="tr-TR" w:bidi="tr-TR"/>
        </w:rPr>
        <w:t xml:space="preserve">(III) </w:t>
      </w:r>
      <w:r w:rsidR="00A624CC" w:rsidRPr="00E76521">
        <w:rPr>
          <w:rFonts w:ascii="Times New Roman" w:eastAsia="Times New Roman" w:hAnsi="Times New Roman" w:cs="Times New Roman"/>
          <w:szCs w:val="24"/>
          <w:lang w:val="tr-TR" w:eastAsia="tr-TR" w:bidi="tr-TR"/>
        </w:rPr>
        <w:t>Ö</w:t>
      </w:r>
      <w:r w:rsidRPr="00E76521">
        <w:rPr>
          <w:rFonts w:ascii="Times New Roman" w:eastAsia="Times New Roman" w:hAnsi="Times New Roman" w:cs="Times New Roman"/>
          <w:szCs w:val="24"/>
          <w:lang w:val="tr-TR" w:eastAsia="tr-TR" w:bidi="tr-TR"/>
        </w:rPr>
        <w:t>ğrenci arasında i</w:t>
      </w:r>
      <w:r w:rsidR="00A624CC" w:rsidRPr="00E76521">
        <w:rPr>
          <w:rFonts w:ascii="Times New Roman" w:eastAsia="Times New Roman" w:hAnsi="Times New Roman" w:cs="Times New Roman"/>
          <w:szCs w:val="24"/>
          <w:lang w:val="tr-TR" w:eastAsia="tr-TR" w:bidi="tr-TR"/>
        </w:rPr>
        <w:t>mzalanacaktır</w:t>
      </w:r>
      <w:r w:rsidRPr="00E76521">
        <w:rPr>
          <w:rFonts w:ascii="Times New Roman" w:eastAsia="Times New Roman" w:hAnsi="Times New Roman" w:cs="Times New Roman"/>
          <w:szCs w:val="24"/>
          <w:lang w:val="tr-TR" w:eastAsia="tr-TR" w:bidi="tr-TR"/>
        </w:rPr>
        <w:t>.</w:t>
      </w:r>
    </w:p>
    <w:p w14:paraId="34603902" w14:textId="77777777" w:rsidR="008867F6" w:rsidRPr="00E76521" w:rsidRDefault="003750EB" w:rsidP="00774B8F">
      <w:pPr>
        <w:tabs>
          <w:tab w:val="left" w:pos="10206"/>
        </w:tabs>
        <w:autoSpaceDE w:val="0"/>
        <w:autoSpaceDN w:val="0"/>
        <w:spacing w:after="0"/>
        <w:ind w:left="284" w:right="283"/>
        <w:jc w:val="both"/>
        <w:rPr>
          <w:rFonts w:ascii="Times New Roman" w:eastAsia="Times New Roman" w:hAnsi="Times New Roman" w:cs="Times New Roman"/>
          <w:szCs w:val="24"/>
          <w:lang w:val="tr-TR" w:eastAsia="tr-TR" w:bidi="tr-TR"/>
        </w:rPr>
      </w:pPr>
      <w:r w:rsidRPr="00E76521">
        <w:rPr>
          <w:rFonts w:ascii="Times New Roman" w:eastAsia="Times New Roman" w:hAnsi="Times New Roman" w:cs="Times New Roman"/>
          <w:b/>
          <w:szCs w:val="24"/>
          <w:lang w:val="tr-TR" w:eastAsia="tr-TR" w:bidi="tr-TR"/>
        </w:rPr>
        <w:t xml:space="preserve">MADDE 2- </w:t>
      </w:r>
      <w:r w:rsidRPr="00E76521">
        <w:rPr>
          <w:rFonts w:ascii="Times New Roman" w:eastAsia="Times New Roman" w:hAnsi="Times New Roman" w:cs="Times New Roman"/>
          <w:szCs w:val="24"/>
          <w:lang w:val="tr-TR" w:eastAsia="tr-TR" w:bidi="tr-TR"/>
        </w:rPr>
        <w:t>Üç</w:t>
      </w:r>
      <w:r w:rsidR="008867F6" w:rsidRPr="00E76521">
        <w:rPr>
          <w:rFonts w:ascii="Times New Roman" w:eastAsia="Times New Roman" w:hAnsi="Times New Roman" w:cs="Times New Roman"/>
          <w:szCs w:val="24"/>
          <w:lang w:val="tr-TR" w:eastAsia="tr-TR" w:bidi="tr-TR"/>
        </w:rPr>
        <w:t xml:space="preserve"> ( 3 ) nüsha olarak düzenlenecek ve taraflarca imzalanacak</w:t>
      </w:r>
      <w:r w:rsidRPr="00E76521">
        <w:rPr>
          <w:rFonts w:ascii="Times New Roman" w:eastAsia="Times New Roman" w:hAnsi="Times New Roman" w:cs="Times New Roman"/>
          <w:szCs w:val="24"/>
          <w:lang w:val="tr-TR" w:eastAsia="tr-TR" w:bidi="tr-TR"/>
        </w:rPr>
        <w:t xml:space="preserve"> </w:t>
      </w:r>
      <w:r w:rsidR="008867F6" w:rsidRPr="00E76521">
        <w:rPr>
          <w:rFonts w:ascii="Times New Roman" w:eastAsia="Times New Roman" w:hAnsi="Times New Roman" w:cs="Times New Roman"/>
          <w:szCs w:val="24"/>
          <w:lang w:val="tr-TR" w:eastAsia="tr-TR" w:bidi="tr-TR"/>
        </w:rPr>
        <w:t>iş</w:t>
      </w:r>
      <w:r w:rsidRPr="00E76521">
        <w:rPr>
          <w:rFonts w:ascii="Times New Roman" w:eastAsia="Times New Roman" w:hAnsi="Times New Roman" w:cs="Times New Roman"/>
          <w:szCs w:val="24"/>
          <w:lang w:val="tr-TR" w:eastAsia="tr-TR" w:bidi="tr-TR"/>
        </w:rPr>
        <w:t>bu sözleşmenin, bir nüshası Meslek Yüksekokulu Müdürlüğünde, bir nüshası işletmed</w:t>
      </w:r>
      <w:r w:rsidR="008867F6" w:rsidRPr="00E76521">
        <w:rPr>
          <w:rFonts w:ascii="Times New Roman" w:eastAsia="Times New Roman" w:hAnsi="Times New Roman" w:cs="Times New Roman"/>
          <w:szCs w:val="24"/>
          <w:lang w:val="tr-TR" w:eastAsia="tr-TR" w:bidi="tr-TR"/>
        </w:rPr>
        <w:t>e, bir nüshası öğrencide bulunacaktır</w:t>
      </w:r>
      <w:r w:rsidRPr="00E76521">
        <w:rPr>
          <w:rFonts w:ascii="Times New Roman" w:eastAsia="Times New Roman" w:hAnsi="Times New Roman" w:cs="Times New Roman"/>
          <w:szCs w:val="24"/>
          <w:lang w:val="tr-TR" w:eastAsia="tr-TR" w:bidi="tr-TR"/>
        </w:rPr>
        <w:t>.</w:t>
      </w:r>
    </w:p>
    <w:p w14:paraId="6A77E2FB" w14:textId="77777777" w:rsidR="0023731A" w:rsidRPr="00E76521" w:rsidRDefault="003750EB" w:rsidP="00774B8F">
      <w:pPr>
        <w:tabs>
          <w:tab w:val="left" w:pos="10206"/>
        </w:tabs>
        <w:autoSpaceDE w:val="0"/>
        <w:autoSpaceDN w:val="0"/>
        <w:spacing w:after="0"/>
        <w:ind w:left="284" w:right="283"/>
        <w:jc w:val="both"/>
        <w:rPr>
          <w:rFonts w:ascii="Times New Roman" w:eastAsia="Times New Roman" w:hAnsi="Times New Roman" w:cs="Times New Roman"/>
          <w:szCs w:val="24"/>
          <w:lang w:val="tr-TR" w:eastAsia="tr-TR" w:bidi="tr-TR"/>
        </w:rPr>
      </w:pPr>
      <w:r w:rsidRPr="00E76521">
        <w:rPr>
          <w:rFonts w:ascii="Times New Roman" w:eastAsia="Times New Roman" w:hAnsi="Times New Roman" w:cs="Times New Roman"/>
          <w:b/>
          <w:szCs w:val="24"/>
          <w:lang w:val="tr-TR" w:eastAsia="tr-TR" w:bidi="tr-TR"/>
        </w:rPr>
        <w:t xml:space="preserve">MADDE 3- </w:t>
      </w:r>
      <w:r w:rsidR="008867F6" w:rsidRPr="00E76521">
        <w:rPr>
          <w:rFonts w:ascii="Times New Roman" w:eastAsia="Times New Roman" w:hAnsi="Times New Roman" w:cs="Times New Roman"/>
          <w:b/>
          <w:szCs w:val="24"/>
          <w:lang w:val="tr-TR" w:eastAsia="tr-TR" w:bidi="tr-TR"/>
        </w:rPr>
        <w:t>İşletmede Mesleki Eğitimin</w:t>
      </w:r>
      <w:r w:rsidR="008867F6" w:rsidRPr="00E76521">
        <w:rPr>
          <w:rFonts w:ascii="Times New Roman" w:eastAsia="Times New Roman" w:hAnsi="Times New Roman" w:cs="Times New Roman"/>
          <w:szCs w:val="24"/>
          <w:lang w:val="tr-TR" w:eastAsia="tr-TR" w:bidi="tr-TR"/>
        </w:rPr>
        <w:t xml:space="preserve"> süresi,</w:t>
      </w:r>
      <w:r w:rsidRPr="00E76521">
        <w:rPr>
          <w:rFonts w:ascii="Times New Roman" w:eastAsia="Times New Roman" w:hAnsi="Times New Roman" w:cs="Times New Roman"/>
          <w:szCs w:val="24"/>
          <w:lang w:val="tr-TR" w:eastAsia="tr-TR" w:bidi="tr-TR"/>
        </w:rPr>
        <w:t xml:space="preserve"> </w:t>
      </w:r>
      <w:r w:rsidR="008867F6" w:rsidRPr="00E76521">
        <w:rPr>
          <w:rFonts w:ascii="Times New Roman" w:eastAsia="Times New Roman" w:hAnsi="Times New Roman" w:cs="Times New Roman"/>
          <w:szCs w:val="24"/>
          <w:lang w:val="tr-TR" w:eastAsia="tr-TR" w:bidi="tr-TR"/>
        </w:rPr>
        <w:t xml:space="preserve">Çankırı Karatekin Üniversitesi </w:t>
      </w:r>
      <w:r w:rsidRPr="00E76521">
        <w:rPr>
          <w:rFonts w:ascii="Times New Roman" w:eastAsia="Times New Roman" w:hAnsi="Times New Roman" w:cs="Times New Roman"/>
          <w:szCs w:val="24"/>
          <w:lang w:val="tr-TR" w:eastAsia="tr-TR" w:bidi="tr-TR"/>
        </w:rPr>
        <w:t>Meslek Yüksekokulu</w:t>
      </w:r>
      <w:r w:rsidR="008867F6" w:rsidRPr="00E76521">
        <w:rPr>
          <w:rFonts w:ascii="Times New Roman" w:eastAsia="Times New Roman" w:hAnsi="Times New Roman" w:cs="Times New Roman"/>
          <w:szCs w:val="24"/>
          <w:lang w:val="tr-TR" w:eastAsia="tr-TR" w:bidi="tr-TR"/>
        </w:rPr>
        <w:t>nun</w:t>
      </w:r>
      <w:r w:rsidRPr="00E76521">
        <w:rPr>
          <w:rFonts w:ascii="Times New Roman" w:eastAsia="Times New Roman" w:hAnsi="Times New Roman" w:cs="Times New Roman"/>
          <w:szCs w:val="24"/>
          <w:lang w:val="tr-TR" w:eastAsia="tr-TR" w:bidi="tr-TR"/>
        </w:rPr>
        <w:t xml:space="preserve"> </w:t>
      </w:r>
      <w:r w:rsidR="0023731A" w:rsidRPr="00E76521">
        <w:rPr>
          <w:rFonts w:ascii="Times New Roman" w:hAnsi="Times New Roman" w:cs="Times New Roman"/>
          <w:szCs w:val="24"/>
          <w:lang w:val="tr-TR"/>
        </w:rPr>
        <w:t xml:space="preserve">öğrenci almakta olduğu tüm programlarında; Akademik ve </w:t>
      </w:r>
      <w:r w:rsidR="0023731A" w:rsidRPr="00E76521">
        <w:rPr>
          <w:rFonts w:ascii="Times New Roman" w:eastAsia="Times New Roman" w:hAnsi="Times New Roman" w:cs="Times New Roman"/>
          <w:szCs w:val="24"/>
          <w:lang w:val="tr-TR" w:eastAsia="tr-TR" w:bidi="tr-TR"/>
        </w:rPr>
        <w:t xml:space="preserve">İşletmede Mesleki Eğitim </w:t>
      </w:r>
      <w:r w:rsidR="0023731A" w:rsidRPr="00E76521">
        <w:rPr>
          <w:rFonts w:ascii="Times New Roman" w:hAnsi="Times New Roman" w:cs="Times New Roman"/>
          <w:szCs w:val="24"/>
          <w:lang w:val="tr-TR"/>
        </w:rPr>
        <w:t>takvimine uygun olarak, 14-16 hafta, haftanın 5 iş günü ve günde 8 saat olacak şekilde iş yerinin çalışma programı</w:t>
      </w:r>
      <w:r w:rsidR="003078E9" w:rsidRPr="00E76521">
        <w:rPr>
          <w:rFonts w:ascii="Times New Roman" w:hAnsi="Times New Roman" w:cs="Times New Roman"/>
          <w:szCs w:val="24"/>
          <w:lang w:val="tr-TR"/>
        </w:rPr>
        <w:t>na ve koşullarına göre uygulanacaktır</w:t>
      </w:r>
      <w:r w:rsidR="0023731A" w:rsidRPr="00E76521">
        <w:rPr>
          <w:rFonts w:ascii="Times New Roman" w:hAnsi="Times New Roman" w:cs="Times New Roman"/>
          <w:szCs w:val="24"/>
          <w:lang w:val="tr-TR"/>
        </w:rPr>
        <w:t>.</w:t>
      </w:r>
    </w:p>
    <w:p w14:paraId="144BAE8C" w14:textId="77777777" w:rsidR="003750EB" w:rsidRPr="00E76521" w:rsidRDefault="003750EB" w:rsidP="00774B8F">
      <w:pPr>
        <w:tabs>
          <w:tab w:val="left" w:pos="10206"/>
        </w:tabs>
        <w:autoSpaceDE w:val="0"/>
        <w:autoSpaceDN w:val="0"/>
        <w:spacing w:after="0"/>
        <w:ind w:left="284" w:right="283"/>
        <w:jc w:val="both"/>
        <w:rPr>
          <w:rFonts w:ascii="Times New Roman" w:eastAsia="Times New Roman" w:hAnsi="Times New Roman" w:cs="Times New Roman"/>
          <w:szCs w:val="24"/>
          <w:lang w:val="tr-TR" w:eastAsia="tr-TR" w:bidi="tr-TR"/>
        </w:rPr>
      </w:pPr>
      <w:r w:rsidRPr="00E76521">
        <w:rPr>
          <w:rFonts w:ascii="Times New Roman" w:eastAsia="Times New Roman" w:hAnsi="Times New Roman" w:cs="Times New Roman"/>
          <w:b/>
          <w:szCs w:val="24"/>
          <w:lang w:val="tr-TR" w:eastAsia="tr-TR" w:bidi="tr-TR"/>
        </w:rPr>
        <w:t>MADDE 4</w:t>
      </w:r>
      <w:r w:rsidRPr="00E76521">
        <w:rPr>
          <w:rFonts w:ascii="Times New Roman" w:eastAsia="Times New Roman" w:hAnsi="Times New Roman" w:cs="Times New Roman"/>
          <w:szCs w:val="24"/>
          <w:lang w:val="tr-TR" w:eastAsia="tr-TR" w:bidi="tr-TR"/>
        </w:rPr>
        <w:t xml:space="preserve">- Öğrencilerin </w:t>
      </w:r>
      <w:r w:rsidR="0043538E" w:rsidRPr="00E76521">
        <w:rPr>
          <w:rFonts w:ascii="Times New Roman" w:eastAsia="Times New Roman" w:hAnsi="Times New Roman" w:cs="Times New Roman"/>
          <w:b/>
          <w:szCs w:val="24"/>
          <w:lang w:val="tr-TR" w:eastAsia="tr-TR" w:bidi="tr-TR"/>
        </w:rPr>
        <w:t>işletmede mesleki eğitim</w:t>
      </w:r>
      <w:r w:rsidR="0043538E" w:rsidRPr="00E76521">
        <w:rPr>
          <w:rFonts w:ascii="Times New Roman" w:eastAsia="Times New Roman" w:hAnsi="Times New Roman" w:cs="Times New Roman"/>
          <w:szCs w:val="24"/>
          <w:lang w:val="tr-TR" w:eastAsia="tr-TR" w:bidi="tr-TR"/>
        </w:rPr>
        <w:t xml:space="preserve"> </w:t>
      </w:r>
      <w:r w:rsidRPr="00E76521">
        <w:rPr>
          <w:rFonts w:ascii="Times New Roman" w:eastAsia="Times New Roman" w:hAnsi="Times New Roman" w:cs="Times New Roman"/>
          <w:szCs w:val="24"/>
          <w:lang w:val="tr-TR" w:eastAsia="tr-TR" w:bidi="tr-TR"/>
        </w:rPr>
        <w:t>sırasında, iş yeri kusurundan dolayı meydana gelebilecek iş kazaları ve meslek hastalıklarından işveren /işveren vekili sorumludur.</w:t>
      </w:r>
    </w:p>
    <w:p w14:paraId="3673F1E6" w14:textId="77777777" w:rsidR="003750EB" w:rsidRPr="00E76521" w:rsidRDefault="003750EB" w:rsidP="00774B8F">
      <w:pPr>
        <w:tabs>
          <w:tab w:val="left" w:pos="10206"/>
        </w:tabs>
        <w:autoSpaceDE w:val="0"/>
        <w:autoSpaceDN w:val="0"/>
        <w:spacing w:after="0"/>
        <w:ind w:left="284" w:right="283"/>
        <w:jc w:val="both"/>
        <w:rPr>
          <w:rFonts w:ascii="Times New Roman" w:eastAsia="Times New Roman" w:hAnsi="Times New Roman" w:cs="Times New Roman"/>
          <w:szCs w:val="24"/>
          <w:lang w:val="tr-TR" w:eastAsia="tr-TR" w:bidi="tr-TR"/>
        </w:rPr>
      </w:pPr>
      <w:r w:rsidRPr="00E76521">
        <w:rPr>
          <w:rFonts w:ascii="Times New Roman" w:eastAsia="Times New Roman" w:hAnsi="Times New Roman" w:cs="Times New Roman"/>
          <w:b/>
          <w:szCs w:val="24"/>
          <w:lang w:val="tr-TR" w:eastAsia="tr-TR" w:bidi="tr-TR"/>
        </w:rPr>
        <w:t>MADDE 5</w:t>
      </w:r>
      <w:r w:rsidR="0043538E" w:rsidRPr="00E76521">
        <w:rPr>
          <w:rFonts w:ascii="Times New Roman" w:eastAsia="Times New Roman" w:hAnsi="Times New Roman" w:cs="Times New Roman"/>
          <w:szCs w:val="24"/>
          <w:lang w:val="tr-TR" w:eastAsia="tr-TR" w:bidi="tr-TR"/>
        </w:rPr>
        <w:t xml:space="preserve">- </w:t>
      </w:r>
      <w:r w:rsidR="0043538E" w:rsidRPr="00E76521">
        <w:rPr>
          <w:rFonts w:ascii="Times New Roman" w:eastAsia="Times New Roman" w:hAnsi="Times New Roman" w:cs="Times New Roman"/>
          <w:b/>
          <w:szCs w:val="24"/>
          <w:lang w:val="tr-TR" w:eastAsia="tr-TR" w:bidi="tr-TR"/>
        </w:rPr>
        <w:t>İşletmede Mesleki Eğitim</w:t>
      </w:r>
      <w:r w:rsidR="0043538E" w:rsidRPr="00E76521">
        <w:rPr>
          <w:rFonts w:ascii="Times New Roman" w:eastAsia="Times New Roman" w:hAnsi="Times New Roman" w:cs="Times New Roman"/>
          <w:szCs w:val="24"/>
          <w:lang w:val="tr-TR" w:eastAsia="tr-TR" w:bidi="tr-TR"/>
        </w:rPr>
        <w:t xml:space="preserve">, </w:t>
      </w:r>
      <w:r w:rsidRPr="00E76521">
        <w:rPr>
          <w:rFonts w:ascii="Times New Roman" w:eastAsia="Times New Roman" w:hAnsi="Times New Roman" w:cs="Times New Roman"/>
          <w:szCs w:val="24"/>
          <w:lang w:val="tr-TR" w:eastAsia="tr-TR" w:bidi="tr-TR"/>
        </w:rPr>
        <w:t xml:space="preserve">Meslek Yüksekokulu </w:t>
      </w:r>
      <w:r w:rsidR="0043538E" w:rsidRPr="00E76521">
        <w:rPr>
          <w:rFonts w:ascii="Times New Roman" w:eastAsia="Times New Roman" w:hAnsi="Times New Roman" w:cs="Times New Roman"/>
          <w:szCs w:val="24"/>
          <w:lang w:val="tr-TR" w:eastAsia="tr-TR" w:bidi="tr-TR"/>
        </w:rPr>
        <w:t>İşletmede Mesleki Eğitim</w:t>
      </w:r>
      <w:r w:rsidRPr="00E76521">
        <w:rPr>
          <w:rFonts w:ascii="Times New Roman" w:eastAsia="Times New Roman" w:hAnsi="Times New Roman" w:cs="Times New Roman"/>
          <w:szCs w:val="24"/>
          <w:lang w:val="tr-TR" w:eastAsia="tr-TR" w:bidi="tr-TR"/>
        </w:rPr>
        <w:t xml:space="preserve"> Yönergesi</w:t>
      </w:r>
      <w:r w:rsidR="0043538E" w:rsidRPr="00E76521">
        <w:rPr>
          <w:rFonts w:ascii="Times New Roman" w:eastAsia="Times New Roman" w:hAnsi="Times New Roman" w:cs="Times New Roman"/>
          <w:szCs w:val="24"/>
          <w:lang w:val="tr-TR" w:eastAsia="tr-TR" w:bidi="tr-TR"/>
        </w:rPr>
        <w:t xml:space="preserve">, </w:t>
      </w:r>
      <w:r w:rsidR="00CE0B12" w:rsidRPr="00E76521">
        <w:rPr>
          <w:rFonts w:ascii="Times New Roman" w:eastAsia="Times New Roman" w:hAnsi="Times New Roman" w:cs="Times New Roman"/>
          <w:szCs w:val="24"/>
          <w:lang w:val="tr-TR" w:eastAsia="tr-TR" w:bidi="tr-TR"/>
        </w:rPr>
        <w:t xml:space="preserve">Çankırı Karatekin </w:t>
      </w:r>
      <w:r w:rsidR="00CE0B12" w:rsidRPr="00E76521">
        <w:rPr>
          <w:rFonts w:ascii="Times New Roman" w:hAnsi="Times New Roman" w:cs="Times New Roman"/>
          <w:szCs w:val="24"/>
          <w:lang w:val="tr-TR"/>
        </w:rPr>
        <w:t xml:space="preserve">Üniversitesi Lisans ve Ön lisans Eğitim-Öğretim ve Sınav Yönetmeliği, </w:t>
      </w:r>
      <w:r w:rsidR="0043538E" w:rsidRPr="00E76521">
        <w:rPr>
          <w:rFonts w:ascii="Times New Roman" w:hAnsi="Times New Roman" w:cs="Times New Roman"/>
          <w:kern w:val="24"/>
          <w:szCs w:val="24"/>
          <w:lang w:val="tr-TR"/>
        </w:rPr>
        <w:t xml:space="preserve">17/06/2021 tarihli ve 31514 sayılı </w:t>
      </w:r>
      <w:r w:rsidR="0043538E" w:rsidRPr="00E76521">
        <w:rPr>
          <w:rFonts w:ascii="Times New Roman" w:hAnsi="Times New Roman" w:cs="Times New Roman"/>
          <w:bCs/>
          <w:kern w:val="24"/>
          <w:szCs w:val="24"/>
          <w:lang w:val="tr-TR"/>
        </w:rPr>
        <w:t xml:space="preserve">Yükseköğretimde Uygulamalı Eğitimler Çerçeve Yönetmeliği, </w:t>
      </w:r>
      <w:r w:rsidR="0043538E" w:rsidRPr="00E76521">
        <w:rPr>
          <w:rFonts w:ascii="Times New Roman" w:hAnsi="Times New Roman" w:cs="Times New Roman"/>
          <w:kern w:val="24"/>
          <w:szCs w:val="24"/>
          <w:lang w:val="tr-TR"/>
        </w:rPr>
        <w:t xml:space="preserve">31/5/2006 tarihli ve 5510 sayılı </w:t>
      </w:r>
      <w:r w:rsidR="0043538E" w:rsidRPr="00E76521">
        <w:rPr>
          <w:rFonts w:ascii="Times New Roman" w:hAnsi="Times New Roman" w:cs="Times New Roman"/>
          <w:bCs/>
          <w:kern w:val="24"/>
          <w:szCs w:val="24"/>
          <w:lang w:val="tr-TR"/>
        </w:rPr>
        <w:t xml:space="preserve">Sosyal Sigortalar ve Genel Sağlık Sigortası Kanunu, </w:t>
      </w:r>
      <w:r w:rsidR="0043538E" w:rsidRPr="00E76521">
        <w:rPr>
          <w:rFonts w:ascii="Times New Roman" w:hAnsi="Times New Roman" w:cs="Times New Roman"/>
          <w:kern w:val="24"/>
          <w:szCs w:val="24"/>
          <w:lang w:val="tr-TR"/>
        </w:rPr>
        <w:t xml:space="preserve">20/6/2012 kabul tarihli ve 6331 sayılı </w:t>
      </w:r>
      <w:r w:rsidR="0043538E" w:rsidRPr="00E76521">
        <w:rPr>
          <w:rFonts w:ascii="Times New Roman" w:hAnsi="Times New Roman" w:cs="Times New Roman"/>
          <w:bCs/>
          <w:kern w:val="24"/>
          <w:szCs w:val="24"/>
          <w:lang w:val="tr-TR"/>
        </w:rPr>
        <w:t>İş Sağlığı ve Güvenliği Kanunu</w:t>
      </w:r>
      <w:r w:rsidR="0043538E" w:rsidRPr="00E76521">
        <w:rPr>
          <w:rFonts w:ascii="Times New Roman" w:eastAsia="Times New Roman" w:hAnsi="Times New Roman" w:cs="Times New Roman"/>
          <w:szCs w:val="24"/>
          <w:lang w:val="tr-TR" w:eastAsia="tr-TR" w:bidi="tr-TR"/>
        </w:rPr>
        <w:t xml:space="preserve"> </w:t>
      </w:r>
      <w:r w:rsidRPr="00E76521">
        <w:rPr>
          <w:rFonts w:ascii="Times New Roman" w:eastAsia="Times New Roman" w:hAnsi="Times New Roman" w:cs="Times New Roman"/>
          <w:szCs w:val="24"/>
          <w:lang w:val="tr-TR" w:eastAsia="tr-TR" w:bidi="tr-TR"/>
        </w:rPr>
        <w:t>ve 3308 sayılı Mesleki Eğitim Kanunu hükümlerine göre yürütülür.</w:t>
      </w:r>
    </w:p>
    <w:p w14:paraId="1913D182" w14:textId="77777777" w:rsidR="003750EB" w:rsidRPr="00E76521" w:rsidRDefault="003750EB" w:rsidP="00774B8F">
      <w:pPr>
        <w:tabs>
          <w:tab w:val="left" w:pos="10206"/>
        </w:tabs>
        <w:autoSpaceDE w:val="0"/>
        <w:autoSpaceDN w:val="0"/>
        <w:ind w:left="284" w:right="283"/>
        <w:jc w:val="both"/>
        <w:rPr>
          <w:rFonts w:ascii="Times New Roman" w:eastAsia="Times New Roman" w:hAnsi="Times New Roman" w:cs="Times New Roman"/>
          <w:szCs w:val="24"/>
          <w:lang w:val="tr-TR" w:eastAsia="tr-TR" w:bidi="tr-TR"/>
        </w:rPr>
      </w:pPr>
      <w:r w:rsidRPr="00E76521">
        <w:rPr>
          <w:rFonts w:ascii="Times New Roman" w:eastAsia="Times New Roman" w:hAnsi="Times New Roman" w:cs="Times New Roman"/>
          <w:b/>
          <w:szCs w:val="24"/>
          <w:lang w:val="tr-TR" w:eastAsia="tr-TR" w:bidi="tr-TR"/>
        </w:rPr>
        <w:t xml:space="preserve">MADDE 6- </w:t>
      </w:r>
      <w:r w:rsidRPr="00E76521">
        <w:rPr>
          <w:rFonts w:ascii="Times New Roman" w:eastAsia="Times New Roman" w:hAnsi="Times New Roman" w:cs="Times New Roman"/>
          <w:szCs w:val="24"/>
          <w:lang w:val="tr-TR" w:eastAsia="tr-TR" w:bidi="tr-TR"/>
        </w:rPr>
        <w:t xml:space="preserve">Meslek Yüksekokulu </w:t>
      </w:r>
      <w:r w:rsidR="00FC59C9" w:rsidRPr="00E76521">
        <w:rPr>
          <w:rFonts w:ascii="Times New Roman" w:eastAsia="Times New Roman" w:hAnsi="Times New Roman" w:cs="Times New Roman"/>
          <w:b/>
          <w:szCs w:val="24"/>
          <w:lang w:val="tr-TR" w:eastAsia="tr-TR" w:bidi="tr-TR"/>
        </w:rPr>
        <w:t>İş Yeri Eğitimi Komisyonu</w:t>
      </w:r>
      <w:r w:rsidR="00FC59C9" w:rsidRPr="00E76521">
        <w:rPr>
          <w:rFonts w:ascii="Times New Roman" w:eastAsia="Times New Roman" w:hAnsi="Times New Roman" w:cs="Times New Roman"/>
          <w:szCs w:val="24"/>
          <w:lang w:val="tr-TR" w:eastAsia="tr-TR" w:bidi="tr-TR"/>
        </w:rPr>
        <w:t xml:space="preserve"> </w:t>
      </w:r>
      <w:r w:rsidRPr="00E76521">
        <w:rPr>
          <w:rFonts w:ascii="Times New Roman" w:eastAsia="Times New Roman" w:hAnsi="Times New Roman" w:cs="Times New Roman"/>
          <w:szCs w:val="24"/>
          <w:lang w:val="tr-TR" w:eastAsia="tr-TR" w:bidi="tr-TR"/>
        </w:rPr>
        <w:t xml:space="preserve">belirlemiş olduğu </w:t>
      </w:r>
      <w:r w:rsidR="00CE0B12" w:rsidRPr="00E76521">
        <w:rPr>
          <w:rFonts w:ascii="Times New Roman" w:eastAsia="Times New Roman" w:hAnsi="Times New Roman" w:cs="Times New Roman"/>
          <w:szCs w:val="24"/>
          <w:lang w:val="tr-TR" w:eastAsia="tr-TR" w:bidi="tr-TR"/>
        </w:rPr>
        <w:t xml:space="preserve">tarihlere </w:t>
      </w:r>
      <w:r w:rsidRPr="00E76521">
        <w:rPr>
          <w:rFonts w:ascii="Times New Roman" w:eastAsia="Times New Roman" w:hAnsi="Times New Roman" w:cs="Times New Roman"/>
          <w:szCs w:val="24"/>
          <w:lang w:val="tr-TR" w:eastAsia="tr-TR" w:bidi="tr-TR"/>
        </w:rPr>
        <w:t xml:space="preserve">uygun olarak </w:t>
      </w:r>
      <w:r w:rsidR="00CE0B12" w:rsidRPr="00E76521">
        <w:rPr>
          <w:rFonts w:ascii="Times New Roman" w:eastAsia="Times New Roman" w:hAnsi="Times New Roman" w:cs="Times New Roman"/>
          <w:b/>
          <w:szCs w:val="24"/>
          <w:lang w:val="tr-TR" w:eastAsia="tr-TR" w:bidi="tr-TR"/>
        </w:rPr>
        <w:t>İşletmede Mesleki Eğitimin</w:t>
      </w:r>
      <w:r w:rsidRPr="00E76521">
        <w:rPr>
          <w:rFonts w:ascii="Times New Roman" w:eastAsia="Times New Roman" w:hAnsi="Times New Roman" w:cs="Times New Roman"/>
          <w:szCs w:val="24"/>
          <w:lang w:val="tr-TR" w:eastAsia="tr-TR" w:bidi="tr-TR"/>
        </w:rPr>
        <w:t xml:space="preserve"> başladığı tarihten itibaren yürürlüğe girmek üzere taraflarca imzalanan bu sözleşme, öğrencilerin </w:t>
      </w:r>
      <w:r w:rsidR="00CE0B12" w:rsidRPr="00E76521">
        <w:rPr>
          <w:rFonts w:ascii="Times New Roman" w:eastAsia="Times New Roman" w:hAnsi="Times New Roman" w:cs="Times New Roman"/>
          <w:b/>
          <w:szCs w:val="24"/>
          <w:lang w:val="tr-TR" w:eastAsia="tr-TR" w:bidi="tr-TR"/>
        </w:rPr>
        <w:t>İşletmede Mesleki Eğitimini</w:t>
      </w:r>
      <w:r w:rsidR="00CE0B12" w:rsidRPr="00E76521">
        <w:rPr>
          <w:rFonts w:ascii="Times New Roman" w:eastAsia="Times New Roman" w:hAnsi="Times New Roman" w:cs="Times New Roman"/>
          <w:szCs w:val="24"/>
          <w:lang w:val="tr-TR" w:eastAsia="tr-TR" w:bidi="tr-TR"/>
        </w:rPr>
        <w:t xml:space="preserve"> </w:t>
      </w:r>
      <w:r w:rsidRPr="00E76521">
        <w:rPr>
          <w:rFonts w:ascii="Times New Roman" w:eastAsia="Times New Roman" w:hAnsi="Times New Roman" w:cs="Times New Roman"/>
          <w:szCs w:val="24"/>
          <w:lang w:val="tr-TR" w:eastAsia="tr-TR" w:bidi="tr-TR"/>
        </w:rPr>
        <w:t>tamamladığı tarihe kadar geçerlidir.</w:t>
      </w:r>
    </w:p>
    <w:p w14:paraId="2859309C" w14:textId="77777777" w:rsidR="003750EB" w:rsidRPr="00E76521" w:rsidRDefault="003750EB" w:rsidP="00FE6575">
      <w:pPr>
        <w:tabs>
          <w:tab w:val="left" w:pos="10206"/>
        </w:tabs>
        <w:autoSpaceDE w:val="0"/>
        <w:autoSpaceDN w:val="0"/>
        <w:spacing w:after="0"/>
        <w:ind w:left="284" w:right="283"/>
        <w:jc w:val="center"/>
        <w:outlineLvl w:val="0"/>
        <w:rPr>
          <w:rFonts w:ascii="Times New Roman" w:eastAsia="Times New Roman" w:hAnsi="Times New Roman" w:cs="Times New Roman"/>
          <w:b/>
          <w:bCs/>
          <w:szCs w:val="24"/>
          <w:lang w:val="tr-TR" w:eastAsia="tr-TR" w:bidi="tr-TR"/>
        </w:rPr>
      </w:pPr>
      <w:r w:rsidRPr="00E76521">
        <w:rPr>
          <w:rFonts w:ascii="Times New Roman" w:eastAsia="Times New Roman" w:hAnsi="Times New Roman" w:cs="Times New Roman"/>
          <w:b/>
          <w:bCs/>
          <w:szCs w:val="24"/>
          <w:lang w:val="tr-TR" w:eastAsia="tr-TR" w:bidi="tr-TR"/>
        </w:rPr>
        <w:t>SÖZLEŞMENİN FESHİ</w:t>
      </w:r>
    </w:p>
    <w:p w14:paraId="00AA95FC" w14:textId="77777777" w:rsidR="003750EB" w:rsidRPr="00E76521" w:rsidRDefault="003750EB" w:rsidP="00774B8F">
      <w:pPr>
        <w:tabs>
          <w:tab w:val="left" w:pos="10206"/>
        </w:tabs>
        <w:autoSpaceDE w:val="0"/>
        <w:autoSpaceDN w:val="0"/>
        <w:spacing w:after="0"/>
        <w:ind w:left="284" w:right="283"/>
        <w:jc w:val="both"/>
        <w:rPr>
          <w:rFonts w:ascii="Times New Roman" w:eastAsia="Times New Roman" w:hAnsi="Times New Roman" w:cs="Times New Roman"/>
          <w:szCs w:val="24"/>
          <w:lang w:val="tr-TR" w:eastAsia="tr-TR" w:bidi="tr-TR"/>
        </w:rPr>
      </w:pPr>
      <w:r w:rsidRPr="00E76521">
        <w:rPr>
          <w:rFonts w:ascii="Times New Roman" w:eastAsia="Times New Roman" w:hAnsi="Times New Roman" w:cs="Times New Roman"/>
          <w:b/>
          <w:szCs w:val="24"/>
          <w:lang w:val="tr-TR" w:eastAsia="tr-TR" w:bidi="tr-TR"/>
        </w:rPr>
        <w:t>MADDE 7</w:t>
      </w:r>
      <w:r w:rsidRPr="00E76521">
        <w:rPr>
          <w:rFonts w:ascii="Times New Roman" w:eastAsia="Times New Roman" w:hAnsi="Times New Roman" w:cs="Times New Roman"/>
          <w:szCs w:val="24"/>
          <w:lang w:val="tr-TR" w:eastAsia="tr-TR" w:bidi="tr-TR"/>
        </w:rPr>
        <w:t xml:space="preserve">- </w:t>
      </w:r>
      <w:r w:rsidRPr="00E76521">
        <w:rPr>
          <w:rFonts w:ascii="Times New Roman" w:eastAsia="Times New Roman" w:hAnsi="Times New Roman" w:cs="Times New Roman"/>
          <w:b/>
          <w:szCs w:val="24"/>
          <w:lang w:val="tr-TR" w:eastAsia="tr-TR" w:bidi="tr-TR"/>
        </w:rPr>
        <w:t>Sözleşme;</w:t>
      </w:r>
    </w:p>
    <w:p w14:paraId="2B4898B3" w14:textId="618EFA0E" w:rsidR="003750EB" w:rsidRPr="004B1232" w:rsidRDefault="003750EB" w:rsidP="00774B8F">
      <w:pPr>
        <w:pStyle w:val="ListeParagraf"/>
        <w:numPr>
          <w:ilvl w:val="0"/>
          <w:numId w:val="5"/>
        </w:numPr>
        <w:tabs>
          <w:tab w:val="left" w:pos="428"/>
          <w:tab w:val="left" w:pos="10206"/>
        </w:tabs>
        <w:autoSpaceDE w:val="0"/>
        <w:autoSpaceDN w:val="0"/>
        <w:spacing w:after="0"/>
        <w:ind w:right="283"/>
        <w:jc w:val="both"/>
        <w:rPr>
          <w:rFonts w:ascii="Times New Roman" w:eastAsia="Times New Roman" w:hAnsi="Times New Roman" w:cs="Times New Roman"/>
          <w:szCs w:val="24"/>
          <w:lang w:val="tr-TR" w:eastAsia="tr-TR" w:bidi="tr-TR"/>
        </w:rPr>
      </w:pPr>
      <w:r w:rsidRPr="004B1232">
        <w:rPr>
          <w:rFonts w:ascii="Times New Roman" w:eastAsia="Times New Roman" w:hAnsi="Times New Roman" w:cs="Times New Roman"/>
          <w:szCs w:val="24"/>
          <w:lang w:val="tr-TR" w:eastAsia="tr-TR" w:bidi="tr-TR"/>
        </w:rPr>
        <w:t>İş yerinin çeşitli sebeplerle kapatılması,</w:t>
      </w:r>
    </w:p>
    <w:p w14:paraId="1B16CEB1" w14:textId="77777777" w:rsidR="003750EB" w:rsidRPr="00E76521" w:rsidRDefault="003750EB" w:rsidP="00774B8F">
      <w:pPr>
        <w:pStyle w:val="ListeParagraf"/>
        <w:numPr>
          <w:ilvl w:val="0"/>
          <w:numId w:val="5"/>
        </w:numPr>
        <w:tabs>
          <w:tab w:val="left" w:pos="428"/>
          <w:tab w:val="left" w:pos="10206"/>
        </w:tabs>
        <w:autoSpaceDE w:val="0"/>
        <w:autoSpaceDN w:val="0"/>
        <w:spacing w:after="0"/>
        <w:ind w:right="283"/>
        <w:jc w:val="both"/>
        <w:rPr>
          <w:rFonts w:ascii="Times New Roman" w:eastAsia="Times New Roman" w:hAnsi="Times New Roman" w:cs="Times New Roman"/>
          <w:szCs w:val="24"/>
          <w:lang w:val="tr-TR" w:eastAsia="tr-TR" w:bidi="tr-TR"/>
        </w:rPr>
      </w:pPr>
      <w:r w:rsidRPr="00E76521">
        <w:rPr>
          <w:rFonts w:ascii="Times New Roman" w:eastAsia="Times New Roman" w:hAnsi="Times New Roman" w:cs="Times New Roman"/>
          <w:szCs w:val="24"/>
          <w:lang w:val="tr-TR" w:eastAsia="tr-TR" w:bidi="tr-TR"/>
        </w:rPr>
        <w:t>İş yeri sahibinin değişmesi halinde yeni iş yerinin aynı mesleği/üretimi</w:t>
      </w:r>
      <w:r w:rsidRPr="00E76521">
        <w:rPr>
          <w:rFonts w:ascii="Times New Roman" w:eastAsia="Times New Roman" w:hAnsi="Times New Roman" w:cs="Times New Roman"/>
          <w:spacing w:val="-3"/>
          <w:szCs w:val="24"/>
          <w:lang w:val="tr-TR" w:eastAsia="tr-TR" w:bidi="tr-TR"/>
        </w:rPr>
        <w:t xml:space="preserve"> </w:t>
      </w:r>
      <w:r w:rsidRPr="00E76521">
        <w:rPr>
          <w:rFonts w:ascii="Times New Roman" w:eastAsia="Times New Roman" w:hAnsi="Times New Roman" w:cs="Times New Roman"/>
          <w:szCs w:val="24"/>
          <w:lang w:val="tr-TR" w:eastAsia="tr-TR" w:bidi="tr-TR"/>
        </w:rPr>
        <w:t>sürdürememesi,</w:t>
      </w:r>
    </w:p>
    <w:p w14:paraId="55041C1A" w14:textId="451BC719" w:rsidR="003750EB" w:rsidRPr="004B1232" w:rsidRDefault="003750EB" w:rsidP="00774B8F">
      <w:pPr>
        <w:pStyle w:val="ListeParagraf"/>
        <w:numPr>
          <w:ilvl w:val="0"/>
          <w:numId w:val="5"/>
        </w:numPr>
        <w:tabs>
          <w:tab w:val="left" w:pos="562"/>
          <w:tab w:val="left" w:pos="10206"/>
        </w:tabs>
        <w:autoSpaceDE w:val="0"/>
        <w:autoSpaceDN w:val="0"/>
        <w:ind w:right="283"/>
        <w:jc w:val="both"/>
        <w:rPr>
          <w:rFonts w:ascii="Times New Roman" w:eastAsia="Times New Roman" w:hAnsi="Times New Roman" w:cs="Times New Roman"/>
          <w:szCs w:val="24"/>
          <w:lang w:val="tr-TR" w:eastAsia="tr-TR" w:bidi="tr-TR"/>
        </w:rPr>
      </w:pPr>
      <w:r w:rsidRPr="004B1232">
        <w:rPr>
          <w:rFonts w:ascii="Times New Roman" w:eastAsia="Times New Roman" w:hAnsi="Times New Roman" w:cs="Times New Roman"/>
          <w:szCs w:val="24"/>
          <w:lang w:val="tr-TR" w:eastAsia="tr-TR" w:bidi="tr-TR"/>
        </w:rPr>
        <w:t>Öğrencilerin Yükseköğretim Kurumları Öğrenci Disiplin Yönetmeliği hükümlerine göre uzaklaştırma cezası aldığı sürece veya çıkarma cezası alarak ilişiğinin kesilmesi durumunda sözleşme feshedilir.</w:t>
      </w:r>
    </w:p>
    <w:p w14:paraId="19B6F1B2" w14:textId="77777777" w:rsidR="003750EB" w:rsidRPr="00E76521" w:rsidRDefault="003750EB" w:rsidP="00774B8F">
      <w:pPr>
        <w:tabs>
          <w:tab w:val="left" w:pos="10206"/>
        </w:tabs>
        <w:autoSpaceDE w:val="0"/>
        <w:autoSpaceDN w:val="0"/>
        <w:spacing w:before="67"/>
        <w:ind w:left="284" w:right="283"/>
        <w:jc w:val="center"/>
        <w:outlineLvl w:val="0"/>
        <w:rPr>
          <w:rFonts w:ascii="Times New Roman" w:eastAsia="Times New Roman" w:hAnsi="Times New Roman" w:cs="Times New Roman"/>
          <w:b/>
          <w:bCs/>
          <w:szCs w:val="24"/>
          <w:lang w:val="tr-TR" w:eastAsia="tr-TR" w:bidi="tr-TR"/>
        </w:rPr>
      </w:pPr>
      <w:r w:rsidRPr="00E76521">
        <w:rPr>
          <w:rFonts w:ascii="Times New Roman" w:eastAsia="Times New Roman" w:hAnsi="Times New Roman" w:cs="Times New Roman"/>
          <w:b/>
          <w:bCs/>
          <w:szCs w:val="24"/>
          <w:lang w:val="tr-TR" w:eastAsia="tr-TR" w:bidi="tr-TR"/>
        </w:rPr>
        <w:t>ÜCRET VE İZİN</w:t>
      </w:r>
    </w:p>
    <w:p w14:paraId="1A62E62D" w14:textId="317B21B1" w:rsidR="00A70E62" w:rsidRPr="00E76521" w:rsidRDefault="003750EB" w:rsidP="00774B8F">
      <w:pPr>
        <w:tabs>
          <w:tab w:val="left" w:pos="10206"/>
        </w:tabs>
        <w:autoSpaceDE w:val="0"/>
        <w:autoSpaceDN w:val="0"/>
        <w:spacing w:after="0"/>
        <w:ind w:left="284" w:right="283"/>
        <w:jc w:val="both"/>
        <w:rPr>
          <w:rFonts w:ascii="Times New Roman" w:eastAsia="Times New Roman" w:hAnsi="Times New Roman" w:cs="Times New Roman"/>
          <w:szCs w:val="24"/>
          <w:lang w:val="tr-TR" w:eastAsia="tr-TR" w:bidi="tr-TR"/>
        </w:rPr>
      </w:pPr>
      <w:r w:rsidRPr="00E76521">
        <w:rPr>
          <w:rFonts w:ascii="Times New Roman" w:eastAsia="Times New Roman" w:hAnsi="Times New Roman" w:cs="Times New Roman"/>
          <w:b/>
          <w:szCs w:val="24"/>
          <w:lang w:val="tr-TR" w:eastAsia="tr-TR" w:bidi="tr-TR"/>
        </w:rPr>
        <w:t>MADDE 8</w:t>
      </w:r>
      <w:r w:rsidRPr="00E76521">
        <w:rPr>
          <w:rFonts w:ascii="Times New Roman" w:eastAsia="Times New Roman" w:hAnsi="Times New Roman" w:cs="Times New Roman"/>
          <w:szCs w:val="24"/>
          <w:lang w:val="tr-TR" w:eastAsia="tr-TR" w:bidi="tr-TR"/>
        </w:rPr>
        <w:t xml:space="preserve">- </w:t>
      </w:r>
      <w:r w:rsidR="000C5834" w:rsidRPr="00E76521">
        <w:rPr>
          <w:rFonts w:ascii="Times New Roman" w:hAnsi="Times New Roman" w:cs="Times New Roman"/>
          <w:szCs w:val="24"/>
          <w:lang w:val="tr-TR"/>
        </w:rPr>
        <w:t xml:space="preserve">Öğrencilerin iş yeri eğitim uygulaması yaptıkları işletmelerle olan mali ilişkilerinde Çankırı Karatekin Üniversitesi Meslek </w:t>
      </w:r>
      <w:r w:rsidR="00E76521" w:rsidRPr="00E76521">
        <w:rPr>
          <w:rFonts w:ascii="Times New Roman" w:hAnsi="Times New Roman" w:cs="Times New Roman"/>
          <w:szCs w:val="24"/>
          <w:lang w:val="tr-TR"/>
        </w:rPr>
        <w:t>Yüksekokulunun hukuki</w:t>
      </w:r>
      <w:r w:rsidR="00835A4E" w:rsidRPr="00E76521">
        <w:rPr>
          <w:rFonts w:ascii="Times New Roman" w:hAnsi="Times New Roman" w:cs="Times New Roman"/>
          <w:szCs w:val="24"/>
          <w:lang w:val="tr-TR"/>
        </w:rPr>
        <w:t xml:space="preserve"> ve mali sorumluluğu </w:t>
      </w:r>
      <w:r w:rsidR="000C5834" w:rsidRPr="00E76521">
        <w:rPr>
          <w:rFonts w:ascii="Times New Roman" w:hAnsi="Times New Roman" w:cs="Times New Roman"/>
          <w:szCs w:val="24"/>
          <w:lang w:val="tr-TR"/>
        </w:rPr>
        <w:t>bulunmamaktadır. Çankırı K</w:t>
      </w:r>
      <w:r w:rsidR="000346AD" w:rsidRPr="00E76521">
        <w:rPr>
          <w:rFonts w:ascii="Times New Roman" w:hAnsi="Times New Roman" w:cs="Times New Roman"/>
          <w:szCs w:val="24"/>
          <w:lang w:val="tr-TR"/>
        </w:rPr>
        <w:t>a</w:t>
      </w:r>
      <w:r w:rsidR="000C5834" w:rsidRPr="00E76521">
        <w:rPr>
          <w:rFonts w:ascii="Times New Roman" w:hAnsi="Times New Roman" w:cs="Times New Roman"/>
          <w:szCs w:val="24"/>
          <w:lang w:val="tr-TR"/>
        </w:rPr>
        <w:t>ratekin Üniversitesi Meslek Yüksekokulu sadece gerekli koordinasyonu sağlamakta sorumludur.</w:t>
      </w:r>
      <w:r w:rsidR="000C5834" w:rsidRPr="00E76521">
        <w:rPr>
          <w:rFonts w:ascii="Times New Roman" w:eastAsia="Times New Roman" w:hAnsi="Times New Roman" w:cs="Times New Roman"/>
          <w:szCs w:val="24"/>
          <w:lang w:val="tr-TR" w:eastAsia="tr-TR" w:bidi="tr-TR"/>
        </w:rPr>
        <w:t xml:space="preserve"> </w:t>
      </w:r>
    </w:p>
    <w:p w14:paraId="3668CF4B" w14:textId="77777777" w:rsidR="00E76521" w:rsidRDefault="00A70E62" w:rsidP="00774B8F">
      <w:pPr>
        <w:tabs>
          <w:tab w:val="left" w:pos="10206"/>
        </w:tabs>
        <w:autoSpaceDE w:val="0"/>
        <w:autoSpaceDN w:val="0"/>
        <w:spacing w:after="0"/>
        <w:ind w:left="284" w:right="283"/>
        <w:jc w:val="both"/>
        <w:rPr>
          <w:rFonts w:ascii="Times New Roman" w:eastAsia="Calibri" w:hAnsi="Times New Roman" w:cs="Times New Roman"/>
          <w:szCs w:val="24"/>
          <w:lang w:val="tr-TR"/>
        </w:rPr>
      </w:pPr>
      <w:r w:rsidRPr="00E76521">
        <w:rPr>
          <w:rFonts w:ascii="Times New Roman" w:eastAsia="Calibri" w:hAnsi="Times New Roman" w:cs="Times New Roman"/>
          <w:szCs w:val="24"/>
          <w:lang w:val="tr-TR"/>
        </w:rPr>
        <w:t xml:space="preserve">İşletme kendi </w:t>
      </w:r>
      <w:r w:rsidRPr="00E76521">
        <w:rPr>
          <w:rFonts w:ascii="Times New Roman" w:hAnsi="Times New Roman" w:cs="Times New Roman"/>
          <w:szCs w:val="24"/>
          <w:lang w:val="tr-TR"/>
        </w:rPr>
        <w:t>iş yeri eğitim</w:t>
      </w:r>
      <w:r w:rsidRPr="00E76521">
        <w:rPr>
          <w:rFonts w:ascii="Times New Roman" w:eastAsia="Calibri" w:hAnsi="Times New Roman" w:cs="Times New Roman"/>
          <w:szCs w:val="24"/>
          <w:lang w:val="tr-TR"/>
        </w:rPr>
        <w:t xml:space="preserve"> yönerge ve politikasına bağlı olarak öğrenciye ücret ödemesi yapabilir.</w:t>
      </w:r>
    </w:p>
    <w:p w14:paraId="28DBDA4F" w14:textId="44100A52" w:rsidR="00A70E62" w:rsidRPr="00E76521" w:rsidRDefault="00A70E62" w:rsidP="00774B8F">
      <w:pPr>
        <w:tabs>
          <w:tab w:val="left" w:pos="10206"/>
        </w:tabs>
        <w:autoSpaceDE w:val="0"/>
        <w:autoSpaceDN w:val="0"/>
        <w:spacing w:after="0"/>
        <w:ind w:left="284" w:right="283"/>
        <w:jc w:val="both"/>
        <w:rPr>
          <w:rFonts w:ascii="Times New Roman" w:eastAsia="Calibri" w:hAnsi="Times New Roman" w:cs="Times New Roman"/>
          <w:szCs w:val="24"/>
          <w:lang w:val="tr-TR"/>
        </w:rPr>
      </w:pPr>
      <w:r w:rsidRPr="00E76521">
        <w:rPr>
          <w:rFonts w:ascii="Times New Roman" w:eastAsia="Calibri" w:hAnsi="Times New Roman" w:cs="Times New Roman"/>
          <w:szCs w:val="24"/>
          <w:lang w:val="tr-TR"/>
        </w:rPr>
        <w:t>3308 sayılı Kanun'un 25 inci maddesi birinci fıkrasına göre öğrencilere, işletmelerde iş yeri eğitimi devam ettiği sürece yürürlükteki aylık asgari ücret net tutarının, yirmi ve üzerinde personel çalıştıran iş yerlerinde %30’undan, yirmiden az personel çalıştıran iş yerlerinde %15’inden az olmamak üzere ücret ödenir. Öğrenciye ödenecek ücret, her türlü vergiden muaftır.</w:t>
      </w:r>
    </w:p>
    <w:p w14:paraId="1552DA73" w14:textId="77777777" w:rsidR="00A70E62" w:rsidRPr="00E76521" w:rsidRDefault="003750EB" w:rsidP="00774B8F">
      <w:pPr>
        <w:tabs>
          <w:tab w:val="left" w:pos="10206"/>
        </w:tabs>
        <w:autoSpaceDE w:val="0"/>
        <w:autoSpaceDN w:val="0"/>
        <w:spacing w:after="0"/>
        <w:ind w:left="284" w:right="283"/>
        <w:jc w:val="both"/>
        <w:rPr>
          <w:rFonts w:ascii="Times New Roman" w:eastAsia="Times New Roman" w:hAnsi="Times New Roman" w:cs="Times New Roman"/>
          <w:szCs w:val="24"/>
          <w:lang w:val="tr-TR" w:eastAsia="tr-TR" w:bidi="tr-TR"/>
        </w:rPr>
      </w:pPr>
      <w:r w:rsidRPr="00E76521">
        <w:rPr>
          <w:rFonts w:ascii="Times New Roman" w:eastAsia="Times New Roman" w:hAnsi="Times New Roman" w:cs="Times New Roman"/>
          <w:szCs w:val="24"/>
          <w:lang w:val="tr-TR" w:eastAsia="tr-TR" w:bidi="tr-TR"/>
        </w:rPr>
        <w:t xml:space="preserve">Asgari ücrette yıl içerisinde artış olması halinde, bu artışlar aynı oranda öğrencilerin ücretlerine yansıtılır. </w:t>
      </w:r>
    </w:p>
    <w:p w14:paraId="269327C6" w14:textId="77777777" w:rsidR="00A14C36" w:rsidRPr="00E76521" w:rsidRDefault="003750EB" w:rsidP="00774B8F">
      <w:pPr>
        <w:tabs>
          <w:tab w:val="left" w:pos="10206"/>
        </w:tabs>
        <w:autoSpaceDE w:val="0"/>
        <w:autoSpaceDN w:val="0"/>
        <w:spacing w:after="0"/>
        <w:ind w:left="284" w:right="283"/>
        <w:jc w:val="both"/>
        <w:rPr>
          <w:rFonts w:ascii="Times New Roman" w:eastAsia="Times New Roman" w:hAnsi="Times New Roman" w:cs="Times New Roman"/>
          <w:szCs w:val="24"/>
          <w:lang w:val="tr-TR" w:eastAsia="tr-TR" w:bidi="tr-TR"/>
        </w:rPr>
      </w:pPr>
      <w:r w:rsidRPr="00E76521">
        <w:rPr>
          <w:rFonts w:ascii="Times New Roman" w:eastAsia="Times New Roman" w:hAnsi="Times New Roman" w:cs="Times New Roman"/>
          <w:szCs w:val="24"/>
          <w:lang w:val="tr-TR" w:eastAsia="tr-TR" w:bidi="tr-TR"/>
        </w:rPr>
        <w:t>10.02.2017 tarihinde imzala</w:t>
      </w:r>
      <w:r w:rsidR="00A14C36" w:rsidRPr="00E76521">
        <w:rPr>
          <w:rFonts w:ascii="Times New Roman" w:eastAsia="Times New Roman" w:hAnsi="Times New Roman" w:cs="Times New Roman"/>
          <w:szCs w:val="24"/>
          <w:lang w:val="tr-TR" w:eastAsia="tr-TR" w:bidi="tr-TR"/>
        </w:rPr>
        <w:t xml:space="preserve">nan ve yürürlüğe giren, </w:t>
      </w:r>
      <w:r w:rsidRPr="00E76521">
        <w:rPr>
          <w:rFonts w:ascii="Times New Roman" w:eastAsia="Times New Roman" w:hAnsi="Times New Roman" w:cs="Times New Roman"/>
          <w:szCs w:val="24"/>
          <w:lang w:val="tr-TR" w:eastAsia="tr-TR" w:bidi="tr-TR"/>
        </w:rPr>
        <w:t xml:space="preserve">3308 Sayılı Mesleki Eğitim Kanununa göre </w:t>
      </w:r>
      <w:r w:rsidR="00A14C36" w:rsidRPr="00E76521">
        <w:rPr>
          <w:rFonts w:ascii="Times New Roman" w:eastAsia="Times New Roman" w:hAnsi="Times New Roman" w:cs="Times New Roman"/>
          <w:szCs w:val="24"/>
          <w:lang w:val="tr-TR" w:eastAsia="tr-TR" w:bidi="tr-TR"/>
        </w:rPr>
        <w:t>işletmelerde mesleki eğitim gören öğrencilerin ücretlerinin bir kısmının işsizlik fonundan karşılanmasına ilişkin usul ve esaslar</w:t>
      </w:r>
      <w:r w:rsidRPr="00E76521">
        <w:rPr>
          <w:rFonts w:ascii="Times New Roman" w:eastAsia="Times New Roman" w:hAnsi="Times New Roman" w:cs="Times New Roman"/>
          <w:szCs w:val="24"/>
          <w:lang w:val="tr-TR" w:eastAsia="tr-TR" w:bidi="tr-TR"/>
        </w:rPr>
        <w:t xml:space="preserve">ın 4.maddesinin 7.fıkrasında yer alan hüküm gereği yükseköğretim kurumlarında </w:t>
      </w:r>
      <w:r w:rsidR="000346AD" w:rsidRPr="00E76521">
        <w:rPr>
          <w:rFonts w:ascii="Times New Roman" w:eastAsia="Times New Roman" w:hAnsi="Times New Roman" w:cs="Times New Roman"/>
          <w:b/>
          <w:szCs w:val="24"/>
          <w:lang w:val="tr-TR" w:eastAsia="tr-TR" w:bidi="tr-TR"/>
        </w:rPr>
        <w:t>İşletmede Mesleki Eğitime</w:t>
      </w:r>
      <w:r w:rsidRPr="00E76521">
        <w:rPr>
          <w:rFonts w:ascii="Times New Roman" w:eastAsia="Times New Roman" w:hAnsi="Times New Roman" w:cs="Times New Roman"/>
          <w:szCs w:val="24"/>
          <w:lang w:val="tr-TR" w:eastAsia="tr-TR" w:bidi="tr-TR"/>
        </w:rPr>
        <w:t xml:space="preserve"> tabi tutulan öğrenciler için </w:t>
      </w:r>
      <w:r w:rsidR="000346AD" w:rsidRPr="00E76521">
        <w:rPr>
          <w:rFonts w:ascii="Times New Roman" w:eastAsia="Times New Roman" w:hAnsi="Times New Roman" w:cs="Times New Roman"/>
          <w:b/>
          <w:szCs w:val="24"/>
          <w:lang w:val="tr-TR" w:eastAsia="tr-TR" w:bidi="tr-TR"/>
        </w:rPr>
        <w:t>İşletmede Mesleki Eğitim</w:t>
      </w:r>
      <w:r w:rsidRPr="00E76521">
        <w:rPr>
          <w:rFonts w:ascii="Times New Roman" w:eastAsia="Times New Roman" w:hAnsi="Times New Roman" w:cs="Times New Roman"/>
          <w:szCs w:val="24"/>
          <w:lang w:val="tr-TR" w:eastAsia="tr-TR" w:bidi="tr-TR"/>
        </w:rPr>
        <w:t xml:space="preserve"> yaptıkları işletmelere İşsizlik Fonundan kaynak aktarılarak; işverenler tarafından öğrenciye ödenecek ücretin yirmiden az personel çalıştıran işletmeler için üçte ikisi, yirmi ve üzerinde personel çalıştıran işletmeler için üçte birinin 4447 sayılı İşsizlik Sigortası Kanununun </w:t>
      </w:r>
      <w:r w:rsidRPr="00E76521">
        <w:rPr>
          <w:rFonts w:ascii="Times New Roman" w:eastAsia="Times New Roman" w:hAnsi="Times New Roman" w:cs="Times New Roman"/>
          <w:szCs w:val="24"/>
          <w:lang w:val="tr-TR" w:eastAsia="tr-TR" w:bidi="tr-TR"/>
        </w:rPr>
        <w:lastRenderedPageBreak/>
        <w:t>53.maddesinin üçüncü fıkrasının (B) bendinin (h) alt bendi için ayrılan tutardan Devlet katkısı olarak ödeneceği hüküm altına alınmıştır. Öğrencinin banka hesabına işletmenin/işletme sahi</w:t>
      </w:r>
      <w:r w:rsidR="009D6BFF" w:rsidRPr="00E76521">
        <w:rPr>
          <w:rFonts w:ascii="Times New Roman" w:eastAsia="Times New Roman" w:hAnsi="Times New Roman" w:cs="Times New Roman"/>
          <w:szCs w:val="24"/>
          <w:lang w:val="tr-TR" w:eastAsia="tr-TR" w:bidi="tr-TR"/>
        </w:rPr>
        <w:t xml:space="preserve">binin hesabından </w:t>
      </w:r>
      <w:r w:rsidR="000346AD" w:rsidRPr="00E76521">
        <w:rPr>
          <w:rFonts w:ascii="Times New Roman" w:eastAsia="Times New Roman" w:hAnsi="Times New Roman" w:cs="Times New Roman"/>
          <w:b/>
          <w:szCs w:val="24"/>
          <w:lang w:val="tr-TR" w:eastAsia="tr-TR" w:bidi="tr-TR"/>
        </w:rPr>
        <w:t>İşletmede Mesleki Eğitim</w:t>
      </w:r>
      <w:r w:rsidR="009D6BFF" w:rsidRPr="00E76521">
        <w:rPr>
          <w:rFonts w:ascii="Times New Roman" w:eastAsia="Times New Roman" w:hAnsi="Times New Roman" w:cs="Times New Roman"/>
          <w:szCs w:val="24"/>
          <w:lang w:val="tr-TR" w:eastAsia="tr-TR" w:bidi="tr-TR"/>
        </w:rPr>
        <w:t xml:space="preserve"> ücretinin </w:t>
      </w:r>
      <w:r w:rsidRPr="00E76521">
        <w:rPr>
          <w:rFonts w:ascii="Times New Roman" w:eastAsia="Times New Roman" w:hAnsi="Times New Roman" w:cs="Times New Roman"/>
          <w:szCs w:val="24"/>
          <w:lang w:val="tr-TR" w:eastAsia="tr-TR" w:bidi="tr-TR"/>
        </w:rPr>
        <w:t xml:space="preserve">tamamının ödendiğine dair banka dekontunun Meslek Yüksekokuluna ulaştırılması halinde, katkı tutarları, işletme hesaplarına </w:t>
      </w:r>
      <w:r w:rsidR="00875AA6" w:rsidRPr="00E76521">
        <w:rPr>
          <w:rFonts w:ascii="Times New Roman" w:eastAsia="Times New Roman" w:hAnsi="Times New Roman" w:cs="Times New Roman"/>
          <w:szCs w:val="24"/>
          <w:lang w:val="tr-TR" w:eastAsia="tr-TR" w:bidi="tr-TR"/>
        </w:rPr>
        <w:t>Çankırı Karatekin Üniversitesi</w:t>
      </w:r>
      <w:r w:rsidRPr="00E76521">
        <w:rPr>
          <w:rFonts w:ascii="Times New Roman" w:eastAsia="Times New Roman" w:hAnsi="Times New Roman" w:cs="Times New Roman"/>
          <w:szCs w:val="24"/>
          <w:lang w:val="tr-TR" w:eastAsia="tr-TR" w:bidi="tr-TR"/>
        </w:rPr>
        <w:t xml:space="preserve"> tarafından ödenecektir. </w:t>
      </w:r>
    </w:p>
    <w:p w14:paraId="7669A108" w14:textId="485AD4BB" w:rsidR="003750EB" w:rsidRPr="00E76521" w:rsidRDefault="003750EB" w:rsidP="00774B8F">
      <w:pPr>
        <w:tabs>
          <w:tab w:val="left" w:pos="10206"/>
        </w:tabs>
        <w:autoSpaceDE w:val="0"/>
        <w:autoSpaceDN w:val="0"/>
        <w:ind w:left="284" w:right="283"/>
        <w:jc w:val="both"/>
        <w:rPr>
          <w:rFonts w:ascii="Times New Roman" w:eastAsia="Times New Roman" w:hAnsi="Times New Roman" w:cs="Times New Roman"/>
          <w:szCs w:val="24"/>
          <w:lang w:val="tr-TR" w:eastAsia="tr-TR" w:bidi="tr-TR"/>
        </w:rPr>
      </w:pPr>
      <w:r w:rsidRPr="00E76521">
        <w:rPr>
          <w:rFonts w:ascii="Times New Roman" w:eastAsia="Times New Roman" w:hAnsi="Times New Roman" w:cs="Times New Roman"/>
          <w:b/>
          <w:szCs w:val="24"/>
          <w:lang w:val="tr-TR" w:eastAsia="tr-TR" w:bidi="tr-TR"/>
        </w:rPr>
        <w:t xml:space="preserve">MADDE 9- </w:t>
      </w:r>
      <w:r w:rsidRPr="00E76521">
        <w:rPr>
          <w:rFonts w:ascii="Times New Roman" w:eastAsia="Times New Roman" w:hAnsi="Times New Roman" w:cs="Times New Roman"/>
          <w:szCs w:val="24"/>
          <w:lang w:val="tr-TR" w:eastAsia="tr-TR" w:bidi="tr-TR"/>
        </w:rPr>
        <w:t xml:space="preserve">Öğrencilerin, </w:t>
      </w:r>
      <w:r w:rsidR="00850A5B" w:rsidRPr="00E76521">
        <w:rPr>
          <w:rFonts w:ascii="Times New Roman" w:eastAsia="Times New Roman" w:hAnsi="Times New Roman" w:cs="Times New Roman"/>
          <w:szCs w:val="24"/>
          <w:lang w:val="tr-TR" w:eastAsia="tr-TR" w:bidi="tr-TR"/>
        </w:rPr>
        <w:t>Meslek Yüksekokulunun</w:t>
      </w:r>
      <w:r w:rsidRPr="00E76521">
        <w:rPr>
          <w:rFonts w:ascii="Times New Roman" w:eastAsia="Times New Roman" w:hAnsi="Times New Roman" w:cs="Times New Roman"/>
          <w:szCs w:val="24"/>
          <w:lang w:val="tr-TR" w:eastAsia="tr-TR" w:bidi="tr-TR"/>
        </w:rPr>
        <w:t xml:space="preserve"> </w:t>
      </w:r>
      <w:r w:rsidR="000346AD" w:rsidRPr="00E76521">
        <w:rPr>
          <w:rFonts w:ascii="Times New Roman" w:eastAsia="Times New Roman" w:hAnsi="Times New Roman" w:cs="Times New Roman"/>
          <w:b/>
          <w:szCs w:val="24"/>
          <w:lang w:val="tr-TR" w:eastAsia="tr-TR" w:bidi="tr-TR"/>
        </w:rPr>
        <w:t>İşletmede Mesleki Eğitim</w:t>
      </w:r>
      <w:r w:rsidR="000346AD" w:rsidRPr="00E76521">
        <w:rPr>
          <w:rFonts w:ascii="Times New Roman" w:eastAsia="Times New Roman" w:hAnsi="Times New Roman" w:cs="Times New Roman"/>
          <w:szCs w:val="24"/>
          <w:lang w:val="tr-TR" w:eastAsia="tr-TR" w:bidi="tr-TR"/>
        </w:rPr>
        <w:t xml:space="preserve"> Yönergesinde yer alan devam </w:t>
      </w:r>
      <w:r w:rsidRPr="00E76521">
        <w:rPr>
          <w:rFonts w:ascii="Times New Roman" w:eastAsia="Times New Roman" w:hAnsi="Times New Roman" w:cs="Times New Roman"/>
          <w:szCs w:val="24"/>
          <w:lang w:val="tr-TR" w:eastAsia="tr-TR" w:bidi="tr-TR"/>
        </w:rPr>
        <w:t>zorunluluğunu yerine getirmeleri gerekir.</w:t>
      </w:r>
    </w:p>
    <w:p w14:paraId="4D53A265" w14:textId="77777777" w:rsidR="003750EB" w:rsidRPr="00E76521" w:rsidRDefault="003750EB" w:rsidP="00774B8F">
      <w:pPr>
        <w:tabs>
          <w:tab w:val="left" w:pos="10206"/>
        </w:tabs>
        <w:autoSpaceDE w:val="0"/>
        <w:autoSpaceDN w:val="0"/>
        <w:spacing w:before="1"/>
        <w:ind w:left="284" w:right="283"/>
        <w:jc w:val="center"/>
        <w:outlineLvl w:val="0"/>
        <w:rPr>
          <w:rFonts w:ascii="Times New Roman" w:eastAsia="Times New Roman" w:hAnsi="Times New Roman" w:cs="Times New Roman"/>
          <w:b/>
          <w:bCs/>
          <w:szCs w:val="24"/>
          <w:lang w:val="tr-TR" w:eastAsia="tr-TR" w:bidi="tr-TR"/>
        </w:rPr>
      </w:pPr>
      <w:r w:rsidRPr="00E76521">
        <w:rPr>
          <w:rFonts w:ascii="Times New Roman" w:eastAsia="Times New Roman" w:hAnsi="Times New Roman" w:cs="Times New Roman"/>
          <w:b/>
          <w:bCs/>
          <w:szCs w:val="24"/>
          <w:lang w:val="tr-TR" w:eastAsia="tr-TR" w:bidi="tr-TR"/>
        </w:rPr>
        <w:t>SİGORTA</w:t>
      </w:r>
    </w:p>
    <w:p w14:paraId="1C89EB83" w14:textId="77777777" w:rsidR="003750EB" w:rsidRPr="00E76521" w:rsidRDefault="003750EB" w:rsidP="00774B8F">
      <w:pPr>
        <w:tabs>
          <w:tab w:val="left" w:pos="10206"/>
        </w:tabs>
        <w:autoSpaceDE w:val="0"/>
        <w:autoSpaceDN w:val="0"/>
        <w:spacing w:after="0"/>
        <w:ind w:left="284" w:right="283"/>
        <w:jc w:val="both"/>
        <w:rPr>
          <w:rFonts w:ascii="Times New Roman" w:eastAsia="Times New Roman" w:hAnsi="Times New Roman" w:cs="Times New Roman"/>
          <w:szCs w:val="24"/>
          <w:lang w:val="tr-TR" w:eastAsia="tr-TR" w:bidi="tr-TR"/>
        </w:rPr>
      </w:pPr>
      <w:r w:rsidRPr="00E76521">
        <w:rPr>
          <w:rFonts w:ascii="Times New Roman" w:eastAsia="Times New Roman" w:hAnsi="Times New Roman" w:cs="Times New Roman"/>
          <w:b/>
          <w:szCs w:val="24"/>
          <w:lang w:val="tr-TR" w:eastAsia="tr-TR" w:bidi="tr-TR"/>
        </w:rPr>
        <w:t xml:space="preserve">MADDE 10- </w:t>
      </w:r>
      <w:r w:rsidRPr="00E76521">
        <w:rPr>
          <w:rFonts w:ascii="Times New Roman" w:eastAsia="Times New Roman" w:hAnsi="Times New Roman" w:cs="Times New Roman"/>
          <w:szCs w:val="24"/>
          <w:lang w:val="tr-TR" w:eastAsia="tr-TR" w:bidi="tr-TR"/>
        </w:rPr>
        <w:t xml:space="preserve">Öğrenciler, bu sözleşmenin akdedilmesiyle </w:t>
      </w:r>
      <w:r w:rsidR="000346AD" w:rsidRPr="00E76521">
        <w:rPr>
          <w:rFonts w:ascii="Times New Roman" w:eastAsia="Times New Roman" w:hAnsi="Times New Roman" w:cs="Times New Roman"/>
          <w:b/>
          <w:szCs w:val="24"/>
          <w:lang w:val="tr-TR" w:eastAsia="tr-TR" w:bidi="tr-TR"/>
        </w:rPr>
        <w:t>İşletmede Mesleki Eğitime</w:t>
      </w:r>
      <w:r w:rsidR="000346AD" w:rsidRPr="00E76521">
        <w:rPr>
          <w:rFonts w:ascii="Times New Roman" w:eastAsia="Times New Roman" w:hAnsi="Times New Roman" w:cs="Times New Roman"/>
          <w:szCs w:val="24"/>
          <w:lang w:val="tr-TR" w:eastAsia="tr-TR" w:bidi="tr-TR"/>
        </w:rPr>
        <w:t xml:space="preserve"> devam ettikleri </w:t>
      </w:r>
      <w:r w:rsidRPr="00E76521">
        <w:rPr>
          <w:rFonts w:ascii="Times New Roman" w:eastAsia="Times New Roman" w:hAnsi="Times New Roman" w:cs="Times New Roman"/>
          <w:szCs w:val="24"/>
          <w:lang w:val="tr-TR" w:eastAsia="tr-TR" w:bidi="tr-TR"/>
        </w:rPr>
        <w:t xml:space="preserve">sürece 5510 sayılı Sosyal Sigortalar Kanunu’nun 4’üncü maddesinin birinci fıkrasının (a) bendine göre </w:t>
      </w:r>
      <w:r w:rsidRPr="00E76521">
        <w:rPr>
          <w:rFonts w:ascii="Times New Roman" w:eastAsia="Times New Roman" w:hAnsi="Times New Roman" w:cs="Times New Roman"/>
          <w:b/>
          <w:szCs w:val="24"/>
          <w:lang w:val="tr-TR" w:eastAsia="tr-TR" w:bidi="tr-TR"/>
        </w:rPr>
        <w:t>iş kazası ve meslek hastalığı sigortası</w:t>
      </w:r>
      <w:r w:rsidRPr="00E76521">
        <w:rPr>
          <w:rFonts w:ascii="Times New Roman" w:eastAsia="Times New Roman" w:hAnsi="Times New Roman" w:cs="Times New Roman"/>
          <w:szCs w:val="24"/>
          <w:lang w:val="tr-TR" w:eastAsia="tr-TR" w:bidi="tr-TR"/>
        </w:rPr>
        <w:t xml:space="preserve"> Meslek Yüksekokulu Müdürlü</w:t>
      </w:r>
      <w:r w:rsidR="000346AD" w:rsidRPr="00E76521">
        <w:rPr>
          <w:rFonts w:ascii="Times New Roman" w:eastAsia="Times New Roman" w:hAnsi="Times New Roman" w:cs="Times New Roman"/>
          <w:szCs w:val="24"/>
          <w:lang w:val="tr-TR" w:eastAsia="tr-TR" w:bidi="tr-TR"/>
        </w:rPr>
        <w:t>ğünce yap</w:t>
      </w:r>
      <w:r w:rsidRPr="00E76521">
        <w:rPr>
          <w:rFonts w:ascii="Times New Roman" w:eastAsia="Times New Roman" w:hAnsi="Times New Roman" w:cs="Times New Roman"/>
          <w:szCs w:val="24"/>
          <w:lang w:val="tr-TR" w:eastAsia="tr-TR" w:bidi="tr-TR"/>
        </w:rPr>
        <w:t>ılır.</w:t>
      </w:r>
    </w:p>
    <w:p w14:paraId="721CCCDD" w14:textId="77777777" w:rsidR="00850A5B" w:rsidRPr="00E76521" w:rsidRDefault="003750EB" w:rsidP="00774B8F">
      <w:pPr>
        <w:tabs>
          <w:tab w:val="left" w:pos="10206"/>
        </w:tabs>
        <w:autoSpaceDE w:val="0"/>
        <w:autoSpaceDN w:val="0"/>
        <w:spacing w:after="0"/>
        <w:ind w:left="284" w:right="283"/>
        <w:jc w:val="both"/>
        <w:rPr>
          <w:rFonts w:ascii="Times New Roman" w:eastAsia="Times New Roman" w:hAnsi="Times New Roman" w:cs="Times New Roman"/>
          <w:szCs w:val="24"/>
          <w:lang w:val="tr-TR" w:eastAsia="tr-TR" w:bidi="tr-TR"/>
        </w:rPr>
      </w:pPr>
      <w:r w:rsidRPr="00E76521">
        <w:rPr>
          <w:rFonts w:ascii="Times New Roman" w:eastAsia="Times New Roman" w:hAnsi="Times New Roman" w:cs="Times New Roman"/>
          <w:b/>
          <w:szCs w:val="24"/>
          <w:lang w:val="tr-TR" w:eastAsia="tr-TR" w:bidi="tr-TR"/>
        </w:rPr>
        <w:t xml:space="preserve">MADDE 11- </w:t>
      </w:r>
      <w:r w:rsidRPr="00E76521">
        <w:rPr>
          <w:rFonts w:ascii="Times New Roman" w:eastAsia="Times New Roman" w:hAnsi="Times New Roman" w:cs="Times New Roman"/>
          <w:szCs w:val="24"/>
          <w:lang w:val="tr-TR" w:eastAsia="tr-TR" w:bidi="tr-TR"/>
        </w:rPr>
        <w:t>Meslek Yüksekokulu Müdürlüğünce aylık sigorta hizmet prim belgeleri hazırlanarak sistem üzerinden Sosyal Güvenlik Kurumuna gönderilir. Sosyal Güvenlik Kurumunun belirlediği oranlara göre, sigorta prim ödemeleri Üniversitemiz Sağlık Kültür ve Spor Daire Başkanlığı tarafından Sosyal Güvenlik Kurumuna ödenir veya bu Kurumun hesabına aktarılır.</w:t>
      </w:r>
    </w:p>
    <w:p w14:paraId="55EC370A" w14:textId="77777777" w:rsidR="00650C79" w:rsidRPr="00E76521" w:rsidRDefault="003750EB" w:rsidP="00774B8F">
      <w:pPr>
        <w:tabs>
          <w:tab w:val="left" w:pos="10206"/>
        </w:tabs>
        <w:autoSpaceDE w:val="0"/>
        <w:autoSpaceDN w:val="0"/>
        <w:ind w:left="284" w:right="283"/>
        <w:jc w:val="both"/>
        <w:rPr>
          <w:rFonts w:ascii="Times New Roman" w:eastAsia="Times New Roman" w:hAnsi="Times New Roman" w:cs="Times New Roman"/>
          <w:szCs w:val="24"/>
          <w:lang w:val="tr-TR" w:eastAsia="tr-TR" w:bidi="tr-TR"/>
        </w:rPr>
      </w:pPr>
      <w:r w:rsidRPr="00E76521">
        <w:rPr>
          <w:rFonts w:ascii="Times New Roman" w:eastAsia="Times New Roman" w:hAnsi="Times New Roman" w:cs="Times New Roman"/>
          <w:b/>
          <w:szCs w:val="24"/>
          <w:lang w:val="tr-TR" w:eastAsia="tr-TR" w:bidi="tr-TR"/>
        </w:rPr>
        <w:t xml:space="preserve">MADDE 12- </w:t>
      </w:r>
      <w:r w:rsidRPr="00E76521">
        <w:rPr>
          <w:rFonts w:ascii="Times New Roman" w:eastAsia="Times New Roman" w:hAnsi="Times New Roman" w:cs="Times New Roman"/>
          <w:szCs w:val="24"/>
          <w:lang w:val="tr-TR" w:eastAsia="tr-TR" w:bidi="tr-TR"/>
        </w:rPr>
        <w:t>Sigorta ve prim ile ilgili belgelerin bir nüshası Meslek Yüksekokulu Müdürlüğünce saklanır.</w:t>
      </w:r>
    </w:p>
    <w:p w14:paraId="6208651B" w14:textId="77777777" w:rsidR="003750EB" w:rsidRPr="00E76521" w:rsidRDefault="003750EB" w:rsidP="00774B8F">
      <w:pPr>
        <w:tabs>
          <w:tab w:val="left" w:pos="10206"/>
        </w:tabs>
        <w:autoSpaceDE w:val="0"/>
        <w:autoSpaceDN w:val="0"/>
        <w:spacing w:before="1"/>
        <w:ind w:left="284" w:right="283"/>
        <w:jc w:val="center"/>
        <w:outlineLvl w:val="0"/>
        <w:rPr>
          <w:rFonts w:ascii="Times New Roman" w:eastAsia="Times New Roman" w:hAnsi="Times New Roman" w:cs="Times New Roman"/>
          <w:b/>
          <w:bCs/>
          <w:szCs w:val="24"/>
          <w:lang w:val="tr-TR" w:eastAsia="tr-TR" w:bidi="tr-TR"/>
        </w:rPr>
      </w:pPr>
      <w:r w:rsidRPr="00E76521">
        <w:rPr>
          <w:rFonts w:ascii="Times New Roman" w:eastAsia="Times New Roman" w:hAnsi="Times New Roman" w:cs="Times New Roman"/>
          <w:b/>
          <w:bCs/>
          <w:szCs w:val="24"/>
          <w:lang w:val="tr-TR" w:eastAsia="tr-TR" w:bidi="tr-TR"/>
        </w:rPr>
        <w:t>ÖĞRENCİNİN DİSİPLİN, DEVAM VE BAŞARI DURUMU</w:t>
      </w:r>
    </w:p>
    <w:p w14:paraId="771B9AEA" w14:textId="77777777" w:rsidR="003750EB" w:rsidRPr="00E76521" w:rsidRDefault="003750EB" w:rsidP="00774B8F">
      <w:pPr>
        <w:tabs>
          <w:tab w:val="left" w:pos="10206"/>
        </w:tabs>
        <w:autoSpaceDE w:val="0"/>
        <w:autoSpaceDN w:val="0"/>
        <w:spacing w:after="0"/>
        <w:ind w:left="284" w:right="283"/>
        <w:jc w:val="both"/>
        <w:rPr>
          <w:rFonts w:ascii="Times New Roman" w:eastAsia="Times New Roman" w:hAnsi="Times New Roman" w:cs="Times New Roman"/>
          <w:szCs w:val="24"/>
          <w:lang w:val="tr-TR" w:eastAsia="tr-TR" w:bidi="tr-TR"/>
        </w:rPr>
      </w:pPr>
      <w:r w:rsidRPr="00E76521">
        <w:rPr>
          <w:rFonts w:ascii="Times New Roman" w:eastAsia="Times New Roman" w:hAnsi="Times New Roman" w:cs="Times New Roman"/>
          <w:b/>
          <w:szCs w:val="24"/>
          <w:lang w:val="tr-TR" w:eastAsia="tr-TR" w:bidi="tr-TR"/>
        </w:rPr>
        <w:t xml:space="preserve">MADDE 13- </w:t>
      </w:r>
      <w:r w:rsidRPr="00E76521">
        <w:rPr>
          <w:rFonts w:ascii="Times New Roman" w:eastAsia="Times New Roman" w:hAnsi="Times New Roman" w:cs="Times New Roman"/>
          <w:szCs w:val="24"/>
          <w:lang w:val="tr-TR" w:eastAsia="tr-TR" w:bidi="tr-TR"/>
        </w:rPr>
        <w:t xml:space="preserve">Öğrenciler, </w:t>
      </w:r>
      <w:r w:rsidR="000346AD" w:rsidRPr="00E76521">
        <w:rPr>
          <w:rFonts w:ascii="Times New Roman" w:eastAsia="Times New Roman" w:hAnsi="Times New Roman" w:cs="Times New Roman"/>
          <w:szCs w:val="24"/>
          <w:lang w:val="tr-TR" w:eastAsia="tr-TR" w:bidi="tr-TR"/>
        </w:rPr>
        <w:t xml:space="preserve">öğrenim gördükleri Çankırı Karatekin Üniversitesi </w:t>
      </w:r>
      <w:r w:rsidR="000346AD" w:rsidRPr="00E76521">
        <w:rPr>
          <w:rFonts w:ascii="Times New Roman" w:eastAsia="Times New Roman" w:hAnsi="Times New Roman" w:cs="Times New Roman"/>
          <w:b/>
          <w:szCs w:val="24"/>
          <w:lang w:val="tr-TR" w:eastAsia="tr-TR" w:bidi="tr-TR"/>
        </w:rPr>
        <w:t xml:space="preserve">İşletmede Mesleki Eğitim Yönergesinde yer alan </w:t>
      </w:r>
      <w:r w:rsidRPr="00E76521">
        <w:rPr>
          <w:rFonts w:ascii="Times New Roman" w:eastAsia="Times New Roman" w:hAnsi="Times New Roman" w:cs="Times New Roman"/>
          <w:szCs w:val="24"/>
          <w:lang w:val="tr-TR" w:eastAsia="tr-TR" w:bidi="tr-TR"/>
        </w:rPr>
        <w:t xml:space="preserve">devam </w:t>
      </w:r>
      <w:r w:rsidR="000346AD" w:rsidRPr="00E76521">
        <w:rPr>
          <w:rFonts w:ascii="Times New Roman" w:eastAsia="Times New Roman" w:hAnsi="Times New Roman" w:cs="Times New Roman"/>
          <w:szCs w:val="24"/>
          <w:lang w:val="tr-TR" w:eastAsia="tr-TR" w:bidi="tr-TR"/>
        </w:rPr>
        <w:t>zorunluluğunu yerine getirmeleri gerekir</w:t>
      </w:r>
      <w:r w:rsidRPr="00E76521">
        <w:rPr>
          <w:rFonts w:ascii="Times New Roman" w:eastAsia="Times New Roman" w:hAnsi="Times New Roman" w:cs="Times New Roman"/>
          <w:szCs w:val="24"/>
          <w:lang w:val="tr-TR" w:eastAsia="tr-TR" w:bidi="tr-TR"/>
        </w:rPr>
        <w:t xml:space="preserve">. </w:t>
      </w:r>
      <w:r w:rsidR="000346AD" w:rsidRPr="00E76521">
        <w:rPr>
          <w:rFonts w:ascii="Times New Roman" w:eastAsia="Times New Roman" w:hAnsi="Times New Roman" w:cs="Times New Roman"/>
          <w:b/>
          <w:szCs w:val="24"/>
          <w:lang w:val="tr-TR" w:eastAsia="tr-TR" w:bidi="tr-TR"/>
        </w:rPr>
        <w:t xml:space="preserve">İşletmede Mesleki Eğitimine </w:t>
      </w:r>
      <w:r w:rsidRPr="00E76521">
        <w:rPr>
          <w:rFonts w:ascii="Times New Roman" w:eastAsia="Times New Roman" w:hAnsi="Times New Roman" w:cs="Times New Roman"/>
          <w:szCs w:val="24"/>
          <w:lang w:val="tr-TR" w:eastAsia="tr-TR" w:bidi="tr-TR"/>
        </w:rPr>
        <w:t>mazeretsiz olarak devam etmeyen öğrencilerin ücretleri kesilir. Bu konuda işletmeler yetkilidir.</w:t>
      </w:r>
    </w:p>
    <w:p w14:paraId="7913089A" w14:textId="77777777" w:rsidR="003750EB" w:rsidRPr="00E76521" w:rsidRDefault="003750EB" w:rsidP="00774B8F">
      <w:pPr>
        <w:tabs>
          <w:tab w:val="left" w:pos="10206"/>
        </w:tabs>
        <w:autoSpaceDE w:val="0"/>
        <w:autoSpaceDN w:val="0"/>
        <w:spacing w:after="0"/>
        <w:ind w:left="284" w:right="283"/>
        <w:jc w:val="both"/>
        <w:rPr>
          <w:rFonts w:ascii="Times New Roman" w:eastAsia="Times New Roman" w:hAnsi="Times New Roman" w:cs="Times New Roman"/>
          <w:szCs w:val="24"/>
          <w:lang w:val="tr-TR" w:eastAsia="tr-TR" w:bidi="tr-TR"/>
        </w:rPr>
      </w:pPr>
      <w:r w:rsidRPr="00E76521">
        <w:rPr>
          <w:rFonts w:ascii="Times New Roman" w:eastAsia="Times New Roman" w:hAnsi="Times New Roman" w:cs="Times New Roman"/>
          <w:b/>
          <w:szCs w:val="24"/>
          <w:lang w:val="tr-TR" w:eastAsia="tr-TR" w:bidi="tr-TR"/>
        </w:rPr>
        <w:t xml:space="preserve">MADDE 14- </w:t>
      </w:r>
      <w:r w:rsidRPr="00E76521">
        <w:rPr>
          <w:rFonts w:ascii="Times New Roman" w:eastAsia="Times New Roman" w:hAnsi="Times New Roman" w:cs="Times New Roman"/>
          <w:szCs w:val="24"/>
          <w:lang w:val="tr-TR" w:eastAsia="tr-TR" w:bidi="tr-TR"/>
        </w:rPr>
        <w:t xml:space="preserve">İşletme yetkilileri, mazeretsiz olarak üç (3) iş günü </w:t>
      </w:r>
      <w:r w:rsidR="00E1618F" w:rsidRPr="00E76521">
        <w:rPr>
          <w:rFonts w:ascii="Times New Roman" w:eastAsia="Times New Roman" w:hAnsi="Times New Roman" w:cs="Times New Roman"/>
          <w:b/>
          <w:szCs w:val="24"/>
          <w:lang w:val="tr-TR" w:eastAsia="tr-TR" w:bidi="tr-TR"/>
        </w:rPr>
        <w:t xml:space="preserve">İşletmede Mesleki Eğitimine </w:t>
      </w:r>
      <w:r w:rsidRPr="00E76521">
        <w:rPr>
          <w:rFonts w:ascii="Times New Roman" w:eastAsia="Times New Roman" w:hAnsi="Times New Roman" w:cs="Times New Roman"/>
          <w:szCs w:val="24"/>
          <w:lang w:val="tr-TR" w:eastAsia="tr-TR" w:bidi="tr-TR"/>
        </w:rPr>
        <w:t>gelmeyen öğrenciyi, en geç beş (5) iş günü içinde Meslek Yüksekokulu Müdürlüğüne bildirir.</w:t>
      </w:r>
    </w:p>
    <w:p w14:paraId="6A3DF70D" w14:textId="77777777" w:rsidR="003750EB" w:rsidRPr="00E76521" w:rsidRDefault="003750EB" w:rsidP="00774B8F">
      <w:pPr>
        <w:tabs>
          <w:tab w:val="left" w:pos="10206"/>
        </w:tabs>
        <w:autoSpaceDE w:val="0"/>
        <w:autoSpaceDN w:val="0"/>
        <w:spacing w:after="0"/>
        <w:ind w:left="284" w:right="283"/>
        <w:jc w:val="both"/>
        <w:rPr>
          <w:rFonts w:ascii="Times New Roman" w:eastAsia="Times New Roman" w:hAnsi="Times New Roman" w:cs="Times New Roman"/>
          <w:szCs w:val="24"/>
          <w:lang w:val="tr-TR" w:eastAsia="tr-TR" w:bidi="tr-TR"/>
        </w:rPr>
      </w:pPr>
      <w:r w:rsidRPr="00E76521">
        <w:rPr>
          <w:rFonts w:ascii="Times New Roman" w:eastAsia="Times New Roman" w:hAnsi="Times New Roman" w:cs="Times New Roman"/>
          <w:b/>
          <w:szCs w:val="24"/>
          <w:lang w:val="tr-TR" w:eastAsia="tr-TR" w:bidi="tr-TR"/>
        </w:rPr>
        <w:t xml:space="preserve">MADDE 15- </w:t>
      </w:r>
      <w:r w:rsidRPr="00E76521">
        <w:rPr>
          <w:rFonts w:ascii="Times New Roman" w:eastAsia="Times New Roman" w:hAnsi="Times New Roman" w:cs="Times New Roman"/>
          <w:szCs w:val="24"/>
          <w:lang w:val="tr-TR" w:eastAsia="tr-TR" w:bidi="tr-TR"/>
        </w:rPr>
        <w:t xml:space="preserve">Öğrencilerin işletmelerde disiplin soruşturmasını gerektirecek davranışlarda bulunmaları halinde, bu durum işletme tarafından Meslek Yüksekokulu Müdürlüğüne yazılı olarak bildirilir. Disiplin işlemi, Meslek Yüksekokulu Müdürlüğü tarafından </w:t>
      </w:r>
      <w:r w:rsidR="003B7C48" w:rsidRPr="00E76521">
        <w:rPr>
          <w:rFonts w:ascii="Times New Roman" w:eastAsia="Times New Roman" w:hAnsi="Times New Roman" w:cs="Times New Roman"/>
          <w:szCs w:val="24"/>
          <w:lang w:val="tr-TR" w:eastAsia="tr-TR" w:bidi="tr-TR"/>
        </w:rPr>
        <w:t xml:space="preserve">2547 sayılı </w:t>
      </w:r>
      <w:r w:rsidRPr="00E76521">
        <w:rPr>
          <w:rFonts w:ascii="Times New Roman" w:eastAsia="Times New Roman" w:hAnsi="Times New Roman" w:cs="Times New Roman"/>
          <w:szCs w:val="24"/>
          <w:lang w:val="tr-TR" w:eastAsia="tr-TR" w:bidi="tr-TR"/>
        </w:rPr>
        <w:t>Yükseköğretim K</w:t>
      </w:r>
      <w:r w:rsidR="003B7C48" w:rsidRPr="00E76521">
        <w:rPr>
          <w:rFonts w:ascii="Times New Roman" w:eastAsia="Times New Roman" w:hAnsi="Times New Roman" w:cs="Times New Roman"/>
          <w:szCs w:val="24"/>
          <w:lang w:val="tr-TR" w:eastAsia="tr-TR" w:bidi="tr-TR"/>
        </w:rPr>
        <w:t>anununun</w:t>
      </w:r>
      <w:r w:rsidRPr="00E76521">
        <w:rPr>
          <w:rFonts w:ascii="Times New Roman" w:eastAsia="Times New Roman" w:hAnsi="Times New Roman" w:cs="Times New Roman"/>
          <w:szCs w:val="24"/>
          <w:lang w:val="tr-TR" w:eastAsia="tr-TR" w:bidi="tr-TR"/>
        </w:rPr>
        <w:t xml:space="preserve"> Öğrenci</w:t>
      </w:r>
      <w:r w:rsidR="003B7C48" w:rsidRPr="00E76521">
        <w:rPr>
          <w:rFonts w:ascii="Times New Roman" w:eastAsia="Times New Roman" w:hAnsi="Times New Roman" w:cs="Times New Roman"/>
          <w:szCs w:val="24"/>
          <w:lang w:val="tr-TR" w:eastAsia="tr-TR" w:bidi="tr-TR"/>
        </w:rPr>
        <w:t>lerin</w:t>
      </w:r>
      <w:r w:rsidRPr="00E76521">
        <w:rPr>
          <w:rFonts w:ascii="Times New Roman" w:eastAsia="Times New Roman" w:hAnsi="Times New Roman" w:cs="Times New Roman"/>
          <w:szCs w:val="24"/>
          <w:lang w:val="tr-TR" w:eastAsia="tr-TR" w:bidi="tr-TR"/>
        </w:rPr>
        <w:t xml:space="preserve"> Disiplin</w:t>
      </w:r>
      <w:r w:rsidR="003B7C48" w:rsidRPr="00E76521">
        <w:rPr>
          <w:rFonts w:ascii="Times New Roman" w:eastAsia="Times New Roman" w:hAnsi="Times New Roman" w:cs="Times New Roman"/>
          <w:szCs w:val="24"/>
          <w:lang w:val="tr-TR" w:eastAsia="tr-TR" w:bidi="tr-TR"/>
        </w:rPr>
        <w:t xml:space="preserve"> işleri ile ilgili 54. maddesi</w:t>
      </w:r>
      <w:r w:rsidRPr="00E76521">
        <w:rPr>
          <w:rFonts w:ascii="Times New Roman" w:eastAsia="Times New Roman" w:hAnsi="Times New Roman" w:cs="Times New Roman"/>
          <w:szCs w:val="24"/>
          <w:lang w:val="tr-TR" w:eastAsia="tr-TR" w:bidi="tr-TR"/>
        </w:rPr>
        <w:t xml:space="preserve"> hükümlerine göre yürütülür. Sonuç, işletmeye yazılı olarak bildirilir.</w:t>
      </w:r>
    </w:p>
    <w:p w14:paraId="663B9858" w14:textId="77777777" w:rsidR="003750EB" w:rsidRPr="00E76521" w:rsidRDefault="003750EB" w:rsidP="00774B8F">
      <w:pPr>
        <w:tabs>
          <w:tab w:val="left" w:pos="10206"/>
        </w:tabs>
        <w:autoSpaceDE w:val="0"/>
        <w:autoSpaceDN w:val="0"/>
        <w:ind w:left="284" w:right="283"/>
        <w:jc w:val="both"/>
        <w:rPr>
          <w:rFonts w:ascii="Times New Roman" w:eastAsia="Times New Roman" w:hAnsi="Times New Roman" w:cs="Times New Roman"/>
          <w:szCs w:val="24"/>
          <w:lang w:val="tr-TR" w:eastAsia="tr-TR" w:bidi="tr-TR"/>
        </w:rPr>
      </w:pPr>
      <w:r w:rsidRPr="00E76521">
        <w:rPr>
          <w:rFonts w:ascii="Times New Roman" w:eastAsia="Times New Roman" w:hAnsi="Times New Roman" w:cs="Times New Roman"/>
          <w:b/>
          <w:szCs w:val="24"/>
          <w:lang w:val="tr-TR" w:eastAsia="tr-TR" w:bidi="tr-TR"/>
        </w:rPr>
        <w:t xml:space="preserve">MADDE 16- </w:t>
      </w:r>
      <w:r w:rsidR="00002345" w:rsidRPr="00E76521">
        <w:rPr>
          <w:rFonts w:ascii="Times New Roman" w:eastAsia="Times New Roman" w:hAnsi="Times New Roman" w:cs="Times New Roman"/>
          <w:b/>
          <w:szCs w:val="24"/>
          <w:lang w:val="tr-TR" w:eastAsia="tr-TR" w:bidi="tr-TR"/>
        </w:rPr>
        <w:t xml:space="preserve">İşletmede Mesleki Eğitimi </w:t>
      </w:r>
      <w:r w:rsidRPr="00E76521">
        <w:rPr>
          <w:rFonts w:ascii="Times New Roman" w:eastAsia="Times New Roman" w:hAnsi="Times New Roman" w:cs="Times New Roman"/>
          <w:szCs w:val="24"/>
          <w:lang w:val="tr-TR" w:eastAsia="tr-TR" w:bidi="tr-TR"/>
        </w:rPr>
        <w:t xml:space="preserve">yapan öğrencilerin başarı durumu, </w:t>
      </w:r>
      <w:r w:rsidR="00002345" w:rsidRPr="00E76521">
        <w:rPr>
          <w:rFonts w:ascii="Times New Roman" w:eastAsia="Times New Roman" w:hAnsi="Times New Roman" w:cs="Times New Roman"/>
          <w:szCs w:val="24"/>
          <w:lang w:val="tr-TR" w:eastAsia="tr-TR" w:bidi="tr-TR"/>
        </w:rPr>
        <w:t xml:space="preserve">Çankırı Karatekin Üniversitesi </w:t>
      </w:r>
      <w:r w:rsidR="00002345" w:rsidRPr="00E76521">
        <w:rPr>
          <w:rFonts w:ascii="Times New Roman" w:eastAsia="Times New Roman" w:hAnsi="Times New Roman" w:cs="Times New Roman"/>
          <w:b/>
          <w:szCs w:val="24"/>
          <w:lang w:val="tr-TR" w:eastAsia="tr-TR" w:bidi="tr-TR"/>
        </w:rPr>
        <w:t>İşletmede Mesleki Eğitim Yönergesi</w:t>
      </w:r>
      <w:r w:rsidRPr="00E76521">
        <w:rPr>
          <w:rFonts w:ascii="Times New Roman" w:eastAsia="Times New Roman" w:hAnsi="Times New Roman" w:cs="Times New Roman"/>
          <w:szCs w:val="24"/>
          <w:lang w:val="tr-TR" w:eastAsia="tr-TR" w:bidi="tr-TR"/>
        </w:rPr>
        <w:t xml:space="preserve"> hükümlerine göre belirlenir.</w:t>
      </w:r>
    </w:p>
    <w:p w14:paraId="17505405" w14:textId="77777777" w:rsidR="003750EB" w:rsidRPr="00E76521" w:rsidRDefault="003750EB" w:rsidP="00774B8F">
      <w:pPr>
        <w:tabs>
          <w:tab w:val="left" w:pos="10206"/>
        </w:tabs>
        <w:autoSpaceDE w:val="0"/>
        <w:autoSpaceDN w:val="0"/>
        <w:ind w:left="284" w:right="283"/>
        <w:jc w:val="center"/>
        <w:outlineLvl w:val="0"/>
        <w:rPr>
          <w:rFonts w:ascii="Times New Roman" w:eastAsia="Times New Roman" w:hAnsi="Times New Roman" w:cs="Times New Roman"/>
          <w:b/>
          <w:bCs/>
          <w:szCs w:val="24"/>
          <w:lang w:val="tr-TR" w:eastAsia="tr-TR" w:bidi="tr-TR"/>
        </w:rPr>
      </w:pPr>
      <w:r w:rsidRPr="00E76521">
        <w:rPr>
          <w:rFonts w:ascii="Times New Roman" w:eastAsia="Times New Roman" w:hAnsi="Times New Roman" w:cs="Times New Roman"/>
          <w:b/>
          <w:bCs/>
          <w:szCs w:val="24"/>
          <w:lang w:val="tr-TR" w:eastAsia="tr-TR" w:bidi="tr-TR"/>
        </w:rPr>
        <w:t>TARAFLARIN DİĞER GÖREV VE SORUMLULUKLARI</w:t>
      </w:r>
    </w:p>
    <w:p w14:paraId="7FB3F471" w14:textId="77777777" w:rsidR="00850A5B" w:rsidRPr="00E76521" w:rsidRDefault="003750EB" w:rsidP="00FE6575">
      <w:pPr>
        <w:autoSpaceDE w:val="0"/>
        <w:autoSpaceDN w:val="0"/>
        <w:spacing w:after="0"/>
        <w:ind w:left="284" w:right="283"/>
        <w:jc w:val="both"/>
        <w:rPr>
          <w:rFonts w:ascii="Times New Roman" w:eastAsia="Times New Roman" w:hAnsi="Times New Roman" w:cs="Times New Roman"/>
          <w:szCs w:val="24"/>
          <w:lang w:val="tr-TR" w:eastAsia="tr-TR" w:bidi="tr-TR"/>
        </w:rPr>
      </w:pPr>
      <w:r w:rsidRPr="00E76521">
        <w:rPr>
          <w:rFonts w:ascii="Times New Roman" w:eastAsia="Times New Roman" w:hAnsi="Times New Roman" w:cs="Times New Roman"/>
          <w:b/>
          <w:szCs w:val="24"/>
          <w:lang w:val="tr-TR" w:eastAsia="tr-TR" w:bidi="tr-TR"/>
        </w:rPr>
        <w:t xml:space="preserve">MADDE 17- </w:t>
      </w:r>
      <w:r w:rsidR="00002345" w:rsidRPr="00E76521">
        <w:rPr>
          <w:rFonts w:ascii="Times New Roman" w:eastAsia="Times New Roman" w:hAnsi="Times New Roman" w:cs="Times New Roman"/>
          <w:b/>
          <w:szCs w:val="24"/>
          <w:lang w:val="tr-TR" w:eastAsia="tr-TR" w:bidi="tr-TR"/>
        </w:rPr>
        <w:t xml:space="preserve">İşletmede Mesleki Eğitim </w:t>
      </w:r>
      <w:r w:rsidRPr="00E76521">
        <w:rPr>
          <w:rFonts w:ascii="Times New Roman" w:eastAsia="Times New Roman" w:hAnsi="Times New Roman" w:cs="Times New Roman"/>
          <w:b/>
          <w:szCs w:val="24"/>
          <w:lang w:val="tr-TR" w:eastAsia="tr-TR" w:bidi="tr-TR"/>
        </w:rPr>
        <w:t>yaptıracak işletmelerin sorumlulukları:</w:t>
      </w:r>
    </w:p>
    <w:p w14:paraId="35B58ED5" w14:textId="77777777" w:rsidR="003750EB" w:rsidRPr="00774B8F" w:rsidRDefault="003B7C48" w:rsidP="00FE6575">
      <w:pPr>
        <w:pStyle w:val="ListeParagraf"/>
        <w:numPr>
          <w:ilvl w:val="0"/>
          <w:numId w:val="6"/>
        </w:numPr>
        <w:tabs>
          <w:tab w:val="left" w:pos="939"/>
        </w:tabs>
        <w:autoSpaceDE w:val="0"/>
        <w:autoSpaceDN w:val="0"/>
        <w:spacing w:after="0"/>
        <w:ind w:right="283"/>
        <w:jc w:val="both"/>
        <w:rPr>
          <w:rFonts w:ascii="Times New Roman" w:eastAsia="Times New Roman" w:hAnsi="Times New Roman" w:cs="Times New Roman"/>
          <w:szCs w:val="24"/>
          <w:lang w:val="tr-TR" w:eastAsia="tr-TR" w:bidi="tr-TR"/>
        </w:rPr>
      </w:pPr>
      <w:r w:rsidRPr="00774B8F">
        <w:rPr>
          <w:rFonts w:ascii="Times New Roman" w:eastAsia="Times New Roman" w:hAnsi="Times New Roman" w:cs="Times New Roman"/>
          <w:szCs w:val="24"/>
          <w:lang w:val="tr-TR" w:eastAsia="tr-TR" w:bidi="tr-TR"/>
        </w:rPr>
        <w:t xml:space="preserve">Öğrencilerin </w:t>
      </w:r>
      <w:r w:rsidR="00002345" w:rsidRPr="00774B8F">
        <w:rPr>
          <w:rFonts w:ascii="Times New Roman" w:eastAsia="Times New Roman" w:hAnsi="Times New Roman" w:cs="Times New Roman"/>
          <w:b/>
          <w:szCs w:val="24"/>
          <w:lang w:val="tr-TR" w:eastAsia="tr-TR" w:bidi="tr-TR"/>
        </w:rPr>
        <w:t>İşletmede Mesleki Eğitimini</w:t>
      </w:r>
      <w:r w:rsidR="003750EB" w:rsidRPr="00774B8F">
        <w:rPr>
          <w:rFonts w:ascii="Times New Roman" w:eastAsia="Times New Roman" w:hAnsi="Times New Roman" w:cs="Times New Roman"/>
          <w:szCs w:val="24"/>
          <w:lang w:val="tr-TR" w:eastAsia="tr-TR" w:bidi="tr-TR"/>
        </w:rPr>
        <w:t xml:space="preserve"> Meslek Yüksekokulu</w:t>
      </w:r>
      <w:r w:rsidR="00002345" w:rsidRPr="00774B8F">
        <w:rPr>
          <w:rFonts w:ascii="Times New Roman" w:eastAsia="Times New Roman" w:hAnsi="Times New Roman" w:cs="Times New Roman"/>
          <w:szCs w:val="24"/>
          <w:lang w:val="tr-TR" w:eastAsia="tr-TR" w:bidi="tr-TR"/>
        </w:rPr>
        <w:t>nun</w:t>
      </w:r>
      <w:r w:rsidR="003750EB" w:rsidRPr="00774B8F">
        <w:rPr>
          <w:rFonts w:ascii="Times New Roman" w:eastAsia="Times New Roman" w:hAnsi="Times New Roman" w:cs="Times New Roman"/>
          <w:szCs w:val="24"/>
          <w:lang w:val="tr-TR" w:eastAsia="tr-TR" w:bidi="tr-TR"/>
        </w:rPr>
        <w:t xml:space="preserve"> belirlemiş olduğu takvime </w:t>
      </w:r>
      <w:r w:rsidR="00002345" w:rsidRPr="00774B8F">
        <w:rPr>
          <w:rFonts w:ascii="Times New Roman" w:eastAsia="Times New Roman" w:hAnsi="Times New Roman" w:cs="Times New Roman"/>
          <w:szCs w:val="24"/>
          <w:lang w:val="tr-TR" w:eastAsia="tr-TR" w:bidi="tr-TR"/>
        </w:rPr>
        <w:t xml:space="preserve">ve Çankırı Karatekin Üniversitesi </w:t>
      </w:r>
      <w:r w:rsidR="00002345" w:rsidRPr="00774B8F">
        <w:rPr>
          <w:rFonts w:ascii="Times New Roman" w:eastAsia="Times New Roman" w:hAnsi="Times New Roman" w:cs="Times New Roman"/>
          <w:b/>
          <w:szCs w:val="24"/>
          <w:lang w:val="tr-TR" w:eastAsia="tr-TR" w:bidi="tr-TR"/>
        </w:rPr>
        <w:t>İşletmede Mesleki Eğitim Yönergesine</w:t>
      </w:r>
      <w:r w:rsidR="00002345" w:rsidRPr="00774B8F">
        <w:rPr>
          <w:rFonts w:ascii="Times New Roman" w:eastAsia="Times New Roman" w:hAnsi="Times New Roman" w:cs="Times New Roman"/>
          <w:szCs w:val="24"/>
          <w:lang w:val="tr-TR" w:eastAsia="tr-TR" w:bidi="tr-TR"/>
        </w:rPr>
        <w:t xml:space="preserve"> </w:t>
      </w:r>
      <w:r w:rsidR="003750EB" w:rsidRPr="00774B8F">
        <w:rPr>
          <w:rFonts w:ascii="Times New Roman" w:eastAsia="Times New Roman" w:hAnsi="Times New Roman" w:cs="Times New Roman"/>
          <w:szCs w:val="24"/>
          <w:lang w:val="tr-TR" w:eastAsia="tr-TR" w:bidi="tr-TR"/>
        </w:rPr>
        <w:t>uygun olarak</w:t>
      </w:r>
      <w:r w:rsidR="00002345" w:rsidRPr="00774B8F">
        <w:rPr>
          <w:rFonts w:ascii="Times New Roman" w:eastAsia="Times New Roman" w:hAnsi="Times New Roman" w:cs="Times New Roman"/>
          <w:szCs w:val="24"/>
          <w:lang w:val="tr-TR" w:eastAsia="tr-TR" w:bidi="tr-TR"/>
        </w:rPr>
        <w:t xml:space="preserve">, </w:t>
      </w:r>
      <w:r w:rsidR="003750EB" w:rsidRPr="00774B8F">
        <w:rPr>
          <w:rFonts w:ascii="Times New Roman" w:eastAsia="Times New Roman" w:hAnsi="Times New Roman" w:cs="Times New Roman"/>
          <w:szCs w:val="24"/>
          <w:lang w:val="tr-TR" w:eastAsia="tr-TR" w:bidi="tr-TR"/>
        </w:rPr>
        <w:t>yaptırmak.</w:t>
      </w:r>
    </w:p>
    <w:p w14:paraId="11355DEB" w14:textId="77777777" w:rsidR="003750EB" w:rsidRPr="00774B8F" w:rsidRDefault="00F905F4" w:rsidP="00774B8F">
      <w:pPr>
        <w:pStyle w:val="ListeParagraf"/>
        <w:numPr>
          <w:ilvl w:val="0"/>
          <w:numId w:val="6"/>
        </w:numPr>
        <w:tabs>
          <w:tab w:val="left" w:pos="939"/>
        </w:tabs>
        <w:autoSpaceDE w:val="0"/>
        <w:autoSpaceDN w:val="0"/>
        <w:spacing w:after="0"/>
        <w:ind w:right="283"/>
        <w:jc w:val="both"/>
        <w:rPr>
          <w:rFonts w:ascii="Times New Roman" w:eastAsia="Times New Roman" w:hAnsi="Times New Roman" w:cs="Times New Roman"/>
          <w:szCs w:val="24"/>
          <w:lang w:val="tr-TR" w:eastAsia="tr-TR" w:bidi="tr-TR"/>
        </w:rPr>
      </w:pPr>
      <w:r w:rsidRPr="00774B8F">
        <w:rPr>
          <w:rFonts w:ascii="Times New Roman" w:eastAsia="Times New Roman" w:hAnsi="Times New Roman" w:cs="Times New Roman"/>
          <w:szCs w:val="24"/>
          <w:lang w:val="tr-TR" w:eastAsia="tr-TR" w:bidi="tr-TR"/>
        </w:rPr>
        <w:t xml:space="preserve">Öğrencilerin </w:t>
      </w:r>
      <w:r w:rsidRPr="00774B8F">
        <w:rPr>
          <w:rFonts w:ascii="Times New Roman" w:eastAsia="Times New Roman" w:hAnsi="Times New Roman" w:cs="Times New Roman"/>
          <w:b/>
          <w:szCs w:val="24"/>
          <w:lang w:val="tr-TR" w:eastAsia="tr-TR" w:bidi="tr-TR"/>
        </w:rPr>
        <w:t>İşletmede Mesleki Eğitiminden</w:t>
      </w:r>
      <w:r w:rsidRPr="00774B8F">
        <w:rPr>
          <w:rFonts w:ascii="Times New Roman" w:eastAsia="Times New Roman" w:hAnsi="Times New Roman" w:cs="Times New Roman"/>
          <w:szCs w:val="24"/>
          <w:lang w:val="tr-TR" w:eastAsia="tr-TR" w:bidi="tr-TR"/>
        </w:rPr>
        <w:t xml:space="preserve"> </w:t>
      </w:r>
      <w:r w:rsidR="003750EB" w:rsidRPr="00774B8F">
        <w:rPr>
          <w:rFonts w:ascii="Times New Roman" w:eastAsia="Times New Roman" w:hAnsi="Times New Roman" w:cs="Times New Roman"/>
          <w:szCs w:val="24"/>
          <w:lang w:val="tr-TR" w:eastAsia="tr-TR" w:bidi="tr-TR"/>
        </w:rPr>
        <w:t>sorumlu olmak üzere, yeterli sayıda eğitim personelini</w:t>
      </w:r>
      <w:r w:rsidR="003750EB" w:rsidRPr="00774B8F">
        <w:rPr>
          <w:rFonts w:ascii="Times New Roman" w:eastAsia="Times New Roman" w:hAnsi="Times New Roman" w:cs="Times New Roman"/>
          <w:spacing w:val="-4"/>
          <w:szCs w:val="24"/>
          <w:lang w:val="tr-TR" w:eastAsia="tr-TR" w:bidi="tr-TR"/>
        </w:rPr>
        <w:t xml:space="preserve"> </w:t>
      </w:r>
      <w:r w:rsidR="003750EB" w:rsidRPr="00774B8F">
        <w:rPr>
          <w:rFonts w:ascii="Times New Roman" w:eastAsia="Times New Roman" w:hAnsi="Times New Roman" w:cs="Times New Roman"/>
          <w:szCs w:val="24"/>
          <w:lang w:val="tr-TR" w:eastAsia="tr-TR" w:bidi="tr-TR"/>
        </w:rPr>
        <w:t>görevlendirmek,</w:t>
      </w:r>
    </w:p>
    <w:p w14:paraId="4760C05C" w14:textId="77777777" w:rsidR="003750EB" w:rsidRPr="00774B8F" w:rsidRDefault="00F905F4" w:rsidP="00774B8F">
      <w:pPr>
        <w:pStyle w:val="ListeParagraf"/>
        <w:numPr>
          <w:ilvl w:val="0"/>
          <w:numId w:val="6"/>
        </w:numPr>
        <w:tabs>
          <w:tab w:val="left" w:pos="939"/>
        </w:tabs>
        <w:autoSpaceDE w:val="0"/>
        <w:autoSpaceDN w:val="0"/>
        <w:spacing w:after="0"/>
        <w:ind w:right="283"/>
        <w:jc w:val="both"/>
        <w:rPr>
          <w:rFonts w:ascii="Times New Roman" w:eastAsia="Times New Roman" w:hAnsi="Times New Roman" w:cs="Times New Roman"/>
          <w:szCs w:val="24"/>
          <w:lang w:val="tr-TR" w:eastAsia="tr-TR" w:bidi="tr-TR"/>
        </w:rPr>
      </w:pPr>
      <w:r w:rsidRPr="00774B8F">
        <w:rPr>
          <w:rFonts w:ascii="Times New Roman" w:eastAsia="Times New Roman" w:hAnsi="Times New Roman" w:cs="Times New Roman"/>
          <w:b/>
          <w:szCs w:val="24"/>
          <w:lang w:val="tr-TR" w:eastAsia="tr-TR" w:bidi="tr-TR"/>
        </w:rPr>
        <w:t>İşletmede Mesleki Eğitim</w:t>
      </w:r>
      <w:r w:rsidR="003750EB" w:rsidRPr="00774B8F">
        <w:rPr>
          <w:rFonts w:ascii="Times New Roman" w:eastAsia="Times New Roman" w:hAnsi="Times New Roman" w:cs="Times New Roman"/>
          <w:szCs w:val="24"/>
          <w:lang w:val="tr-TR" w:eastAsia="tr-TR" w:bidi="tr-TR"/>
        </w:rPr>
        <w:t xml:space="preserve"> yapan öğrencilere, 3308 sayılı Kanunun </w:t>
      </w:r>
      <w:r w:rsidRPr="00774B8F">
        <w:rPr>
          <w:rFonts w:ascii="Times New Roman" w:eastAsia="Calibri" w:hAnsi="Times New Roman" w:cs="Times New Roman"/>
          <w:szCs w:val="24"/>
          <w:lang w:val="tr-TR"/>
        </w:rPr>
        <w:t>25 inci maddesi birinci fıkrasına</w:t>
      </w:r>
      <w:r w:rsidRPr="00774B8F">
        <w:rPr>
          <w:rFonts w:ascii="Times New Roman" w:eastAsia="Times New Roman" w:hAnsi="Times New Roman" w:cs="Times New Roman"/>
          <w:szCs w:val="24"/>
          <w:lang w:val="tr-TR" w:eastAsia="tr-TR" w:bidi="tr-TR"/>
        </w:rPr>
        <w:t xml:space="preserve"> </w:t>
      </w:r>
      <w:r w:rsidR="003750EB" w:rsidRPr="00774B8F">
        <w:rPr>
          <w:rFonts w:ascii="Times New Roman" w:eastAsia="Times New Roman" w:hAnsi="Times New Roman" w:cs="Times New Roman"/>
          <w:szCs w:val="24"/>
          <w:lang w:val="tr-TR" w:eastAsia="tr-TR" w:bidi="tr-TR"/>
        </w:rPr>
        <w:t xml:space="preserve">göre ücret miktarı, ücret artışı vb. konularda </w:t>
      </w:r>
      <w:r w:rsidRPr="00774B8F">
        <w:rPr>
          <w:rFonts w:ascii="Times New Roman" w:eastAsia="Times New Roman" w:hAnsi="Times New Roman" w:cs="Times New Roman"/>
          <w:b/>
          <w:szCs w:val="24"/>
          <w:lang w:val="tr-TR" w:eastAsia="tr-TR" w:bidi="tr-TR"/>
        </w:rPr>
        <w:t>İşletmede Mesleki Eğitim</w:t>
      </w:r>
      <w:r w:rsidRPr="00774B8F">
        <w:rPr>
          <w:rFonts w:ascii="Times New Roman" w:eastAsia="Times New Roman" w:hAnsi="Times New Roman" w:cs="Times New Roman"/>
          <w:szCs w:val="24"/>
          <w:lang w:val="tr-TR" w:eastAsia="tr-TR" w:bidi="tr-TR"/>
        </w:rPr>
        <w:t xml:space="preserve"> </w:t>
      </w:r>
      <w:r w:rsidR="003750EB" w:rsidRPr="00774B8F">
        <w:rPr>
          <w:rFonts w:ascii="Times New Roman" w:eastAsia="Times New Roman" w:hAnsi="Times New Roman" w:cs="Times New Roman"/>
          <w:szCs w:val="24"/>
          <w:lang w:val="tr-TR" w:eastAsia="tr-TR" w:bidi="tr-TR"/>
        </w:rPr>
        <w:t>sözleşmesi</w:t>
      </w:r>
      <w:r w:rsidR="003750EB" w:rsidRPr="00774B8F">
        <w:rPr>
          <w:rFonts w:ascii="Times New Roman" w:eastAsia="Times New Roman" w:hAnsi="Times New Roman" w:cs="Times New Roman"/>
          <w:spacing w:val="-11"/>
          <w:szCs w:val="24"/>
          <w:lang w:val="tr-TR" w:eastAsia="tr-TR" w:bidi="tr-TR"/>
        </w:rPr>
        <w:t xml:space="preserve"> </w:t>
      </w:r>
      <w:r w:rsidR="003750EB" w:rsidRPr="00774B8F">
        <w:rPr>
          <w:rFonts w:ascii="Times New Roman" w:eastAsia="Times New Roman" w:hAnsi="Times New Roman" w:cs="Times New Roman"/>
          <w:szCs w:val="24"/>
          <w:lang w:val="tr-TR" w:eastAsia="tr-TR" w:bidi="tr-TR"/>
        </w:rPr>
        <w:t>imzalamak,</w:t>
      </w:r>
    </w:p>
    <w:p w14:paraId="65C067E8" w14:textId="77777777" w:rsidR="003750EB" w:rsidRPr="00774B8F" w:rsidRDefault="003750EB" w:rsidP="00774B8F">
      <w:pPr>
        <w:pStyle w:val="ListeParagraf"/>
        <w:numPr>
          <w:ilvl w:val="0"/>
          <w:numId w:val="6"/>
        </w:numPr>
        <w:tabs>
          <w:tab w:val="left" w:pos="939"/>
        </w:tabs>
        <w:autoSpaceDE w:val="0"/>
        <w:autoSpaceDN w:val="0"/>
        <w:spacing w:after="0"/>
        <w:ind w:right="283"/>
        <w:jc w:val="both"/>
        <w:rPr>
          <w:rFonts w:ascii="Times New Roman" w:eastAsia="Times New Roman" w:hAnsi="Times New Roman" w:cs="Times New Roman"/>
          <w:szCs w:val="24"/>
          <w:lang w:val="tr-TR" w:eastAsia="tr-TR" w:bidi="tr-TR"/>
        </w:rPr>
      </w:pPr>
      <w:r w:rsidRPr="00774B8F">
        <w:rPr>
          <w:rFonts w:ascii="Times New Roman" w:eastAsia="Times New Roman" w:hAnsi="Times New Roman" w:cs="Times New Roman"/>
          <w:szCs w:val="24"/>
          <w:lang w:val="tr-TR" w:eastAsia="tr-TR" w:bidi="tr-TR"/>
        </w:rPr>
        <w:t xml:space="preserve">Öğrencilerin devam durumlarını izleyerek devamsızlıklarını ve hastalık izinlerini, süresi içinde </w:t>
      </w:r>
      <w:r w:rsidR="00F905F4" w:rsidRPr="00774B8F">
        <w:rPr>
          <w:rFonts w:ascii="Times New Roman" w:eastAsia="Times New Roman" w:hAnsi="Times New Roman" w:cs="Times New Roman"/>
          <w:szCs w:val="24"/>
          <w:lang w:val="tr-TR" w:eastAsia="tr-TR" w:bidi="tr-TR"/>
        </w:rPr>
        <w:t xml:space="preserve">Çankırı Karatekin Üniversitesi </w:t>
      </w:r>
      <w:r w:rsidRPr="00774B8F">
        <w:rPr>
          <w:rFonts w:ascii="Times New Roman" w:eastAsia="Times New Roman" w:hAnsi="Times New Roman" w:cs="Times New Roman"/>
          <w:szCs w:val="24"/>
          <w:lang w:val="tr-TR" w:eastAsia="tr-TR" w:bidi="tr-TR"/>
        </w:rPr>
        <w:t>Meslek Yüksekokulu Müdürlüğüne</w:t>
      </w:r>
      <w:r w:rsidRPr="00774B8F">
        <w:rPr>
          <w:rFonts w:ascii="Times New Roman" w:eastAsia="Times New Roman" w:hAnsi="Times New Roman" w:cs="Times New Roman"/>
          <w:spacing w:val="-6"/>
          <w:szCs w:val="24"/>
          <w:lang w:val="tr-TR" w:eastAsia="tr-TR" w:bidi="tr-TR"/>
        </w:rPr>
        <w:t xml:space="preserve"> </w:t>
      </w:r>
      <w:r w:rsidRPr="00774B8F">
        <w:rPr>
          <w:rFonts w:ascii="Times New Roman" w:eastAsia="Times New Roman" w:hAnsi="Times New Roman" w:cs="Times New Roman"/>
          <w:szCs w:val="24"/>
          <w:lang w:val="tr-TR" w:eastAsia="tr-TR" w:bidi="tr-TR"/>
        </w:rPr>
        <w:t>bildirmek,</w:t>
      </w:r>
    </w:p>
    <w:p w14:paraId="215F0AFF" w14:textId="581471E4" w:rsidR="00F905F4" w:rsidRPr="00E76521" w:rsidRDefault="003750EB" w:rsidP="00774B8F">
      <w:pPr>
        <w:pStyle w:val="ListeParagraf"/>
        <w:numPr>
          <w:ilvl w:val="0"/>
          <w:numId w:val="6"/>
        </w:numPr>
        <w:autoSpaceDE w:val="0"/>
        <w:autoSpaceDN w:val="0"/>
        <w:adjustRightInd w:val="0"/>
        <w:spacing w:after="0"/>
        <w:ind w:right="283"/>
        <w:jc w:val="both"/>
        <w:rPr>
          <w:rFonts w:ascii="Times New Roman" w:eastAsia="Calibri" w:hAnsi="Times New Roman" w:cs="Times New Roman"/>
          <w:szCs w:val="24"/>
          <w:lang w:val="tr-TR"/>
        </w:rPr>
      </w:pPr>
      <w:r w:rsidRPr="00E76521">
        <w:rPr>
          <w:rFonts w:ascii="Times New Roman" w:eastAsia="Times New Roman" w:hAnsi="Times New Roman" w:cs="Times New Roman"/>
          <w:szCs w:val="24"/>
          <w:lang w:val="tr-TR" w:eastAsia="tr-TR" w:bidi="tr-TR"/>
        </w:rPr>
        <w:t xml:space="preserve">Öğrencilerin </w:t>
      </w:r>
      <w:r w:rsidR="00F905F4" w:rsidRPr="00E76521">
        <w:rPr>
          <w:rFonts w:ascii="Times New Roman" w:eastAsia="Times New Roman" w:hAnsi="Times New Roman" w:cs="Times New Roman"/>
          <w:b/>
          <w:szCs w:val="24"/>
          <w:lang w:val="tr-TR" w:eastAsia="tr-TR" w:bidi="tr-TR"/>
        </w:rPr>
        <w:t>İşletmede Mesleki Eğitimine</w:t>
      </w:r>
      <w:r w:rsidRPr="00E76521">
        <w:rPr>
          <w:rFonts w:ascii="Times New Roman" w:eastAsia="Times New Roman" w:hAnsi="Times New Roman" w:cs="Times New Roman"/>
          <w:szCs w:val="24"/>
          <w:lang w:val="tr-TR" w:eastAsia="tr-TR" w:bidi="tr-TR"/>
        </w:rPr>
        <w:t xml:space="preserve"> ait bilgileri içeren formlarını, puantajlarını,</w:t>
      </w:r>
    </w:p>
    <w:p w14:paraId="563598B3" w14:textId="23621DA8" w:rsidR="00F905F4" w:rsidRPr="00774B8F" w:rsidRDefault="00F905F4" w:rsidP="00774B8F">
      <w:pPr>
        <w:pStyle w:val="ListeParagraf"/>
        <w:tabs>
          <w:tab w:val="num" w:pos="1080"/>
        </w:tabs>
        <w:autoSpaceDE w:val="0"/>
        <w:autoSpaceDN w:val="0"/>
        <w:adjustRightInd w:val="0"/>
        <w:spacing w:after="0"/>
        <w:ind w:left="1004" w:right="283"/>
        <w:jc w:val="both"/>
        <w:rPr>
          <w:rFonts w:ascii="Times New Roman" w:eastAsia="Times New Roman" w:hAnsi="Times New Roman" w:cs="Times New Roman"/>
          <w:spacing w:val="-4"/>
          <w:szCs w:val="24"/>
          <w:lang w:val="tr-TR" w:eastAsia="tr-TR" w:bidi="tr-TR"/>
        </w:rPr>
      </w:pPr>
      <w:r w:rsidRPr="00774B8F">
        <w:rPr>
          <w:rFonts w:ascii="Times New Roman" w:eastAsia="Times New Roman" w:hAnsi="Times New Roman" w:cs="Times New Roman"/>
          <w:b/>
          <w:szCs w:val="24"/>
          <w:lang w:val="tr-TR" w:eastAsia="tr-TR" w:bidi="tr-TR"/>
        </w:rPr>
        <w:t>İşletmede Mesleki Eğitimi</w:t>
      </w:r>
      <w:r w:rsidR="003750EB" w:rsidRPr="00774B8F">
        <w:rPr>
          <w:rFonts w:ascii="Times New Roman" w:eastAsia="Times New Roman" w:hAnsi="Times New Roman" w:cs="Times New Roman"/>
          <w:szCs w:val="24"/>
          <w:lang w:val="tr-TR" w:eastAsia="tr-TR" w:bidi="tr-TR"/>
        </w:rPr>
        <w:t xml:space="preserve"> bitiminde kapalı zarf içinde ilgili Meslek Yüksekokulu Müdürlüğüne</w:t>
      </w:r>
    </w:p>
    <w:p w14:paraId="612FF07B" w14:textId="06188A1B" w:rsidR="003750EB" w:rsidRPr="00774B8F" w:rsidRDefault="00F905F4" w:rsidP="00774B8F">
      <w:pPr>
        <w:pStyle w:val="ListeParagraf"/>
        <w:tabs>
          <w:tab w:val="num" w:pos="1080"/>
        </w:tabs>
        <w:autoSpaceDE w:val="0"/>
        <w:autoSpaceDN w:val="0"/>
        <w:adjustRightInd w:val="0"/>
        <w:spacing w:after="0"/>
        <w:ind w:left="1004" w:right="283"/>
        <w:jc w:val="both"/>
        <w:rPr>
          <w:rFonts w:ascii="Times New Roman" w:eastAsia="Calibri" w:hAnsi="Times New Roman" w:cs="Times New Roman"/>
          <w:szCs w:val="24"/>
          <w:lang w:val="tr-TR"/>
        </w:rPr>
      </w:pPr>
      <w:proofErr w:type="gramStart"/>
      <w:r w:rsidRPr="00774B8F">
        <w:rPr>
          <w:rFonts w:ascii="Times New Roman" w:eastAsia="Times New Roman" w:hAnsi="Times New Roman" w:cs="Times New Roman"/>
          <w:szCs w:val="24"/>
          <w:lang w:val="tr-TR" w:eastAsia="tr-TR" w:bidi="tr-TR"/>
        </w:rPr>
        <w:t>göndermek</w:t>
      </w:r>
      <w:proofErr w:type="gramEnd"/>
      <w:r w:rsidRPr="00774B8F">
        <w:rPr>
          <w:rFonts w:ascii="Times New Roman" w:eastAsia="Times New Roman" w:hAnsi="Times New Roman" w:cs="Times New Roman"/>
          <w:szCs w:val="24"/>
          <w:lang w:val="tr-TR" w:eastAsia="tr-TR" w:bidi="tr-TR"/>
        </w:rPr>
        <w:t xml:space="preserve"> </w:t>
      </w:r>
      <w:r w:rsidRPr="00774B8F">
        <w:rPr>
          <w:rFonts w:ascii="Times New Roman" w:eastAsia="Calibri" w:hAnsi="Times New Roman" w:cs="Times New Roman"/>
          <w:szCs w:val="24"/>
          <w:lang w:val="tr-TR"/>
        </w:rPr>
        <w:t>veya imzalanan ve kaşelenen formları kapalı zarf içerisinde öğrenciye vermek,</w:t>
      </w:r>
    </w:p>
    <w:p w14:paraId="07297647" w14:textId="77777777" w:rsidR="003750EB" w:rsidRPr="00774B8F" w:rsidRDefault="00F905F4" w:rsidP="00774B8F">
      <w:pPr>
        <w:pStyle w:val="ListeParagraf"/>
        <w:numPr>
          <w:ilvl w:val="0"/>
          <w:numId w:val="6"/>
        </w:numPr>
        <w:tabs>
          <w:tab w:val="left" w:pos="939"/>
        </w:tabs>
        <w:autoSpaceDE w:val="0"/>
        <w:autoSpaceDN w:val="0"/>
        <w:spacing w:after="0"/>
        <w:ind w:right="283"/>
        <w:jc w:val="both"/>
        <w:rPr>
          <w:rFonts w:ascii="Times New Roman" w:eastAsia="Times New Roman" w:hAnsi="Times New Roman" w:cs="Times New Roman"/>
          <w:szCs w:val="24"/>
          <w:lang w:val="tr-TR" w:eastAsia="tr-TR" w:bidi="tr-TR"/>
        </w:rPr>
      </w:pPr>
      <w:r w:rsidRPr="00774B8F">
        <w:rPr>
          <w:rFonts w:ascii="Times New Roman" w:eastAsia="Times New Roman" w:hAnsi="Times New Roman" w:cs="Times New Roman"/>
          <w:szCs w:val="24"/>
          <w:lang w:val="tr-TR" w:eastAsia="tr-TR" w:bidi="tr-TR"/>
        </w:rPr>
        <w:t xml:space="preserve">Öğrencilere </w:t>
      </w:r>
      <w:r w:rsidRPr="00774B8F">
        <w:rPr>
          <w:rFonts w:ascii="Times New Roman" w:eastAsia="Times New Roman" w:hAnsi="Times New Roman" w:cs="Times New Roman"/>
          <w:b/>
          <w:szCs w:val="24"/>
          <w:lang w:val="tr-TR" w:eastAsia="tr-TR" w:bidi="tr-TR"/>
        </w:rPr>
        <w:t>İşletmede Mesleki Eğitim</w:t>
      </w:r>
      <w:r w:rsidR="00310F16" w:rsidRPr="00774B8F">
        <w:rPr>
          <w:rFonts w:ascii="Times New Roman" w:eastAsia="Times New Roman" w:hAnsi="Times New Roman" w:cs="Times New Roman"/>
          <w:b/>
          <w:szCs w:val="24"/>
          <w:lang w:val="tr-TR" w:eastAsia="tr-TR" w:bidi="tr-TR"/>
        </w:rPr>
        <w:t>ler</w:t>
      </w:r>
      <w:r w:rsidRPr="00774B8F">
        <w:rPr>
          <w:rFonts w:ascii="Times New Roman" w:eastAsia="Times New Roman" w:hAnsi="Times New Roman" w:cs="Times New Roman"/>
          <w:b/>
          <w:szCs w:val="24"/>
          <w:lang w:val="tr-TR" w:eastAsia="tr-TR" w:bidi="tr-TR"/>
        </w:rPr>
        <w:t>inde</w:t>
      </w:r>
      <w:r w:rsidR="003750EB" w:rsidRPr="00774B8F">
        <w:rPr>
          <w:rFonts w:ascii="Times New Roman" w:eastAsia="Times New Roman" w:hAnsi="Times New Roman" w:cs="Times New Roman"/>
          <w:szCs w:val="24"/>
          <w:lang w:val="tr-TR" w:eastAsia="tr-TR" w:bidi="tr-TR"/>
        </w:rPr>
        <w:t xml:space="preserve"> devamsızlıktan sayılmak ve mevzuatla belirlenen azami devamsızlık süresini geçmemek üzere, ücretsiz mazeret izni</w:t>
      </w:r>
      <w:r w:rsidR="003750EB" w:rsidRPr="00774B8F">
        <w:rPr>
          <w:rFonts w:ascii="Times New Roman" w:eastAsia="Times New Roman" w:hAnsi="Times New Roman" w:cs="Times New Roman"/>
          <w:spacing w:val="-10"/>
          <w:szCs w:val="24"/>
          <w:lang w:val="tr-TR" w:eastAsia="tr-TR" w:bidi="tr-TR"/>
        </w:rPr>
        <w:t xml:space="preserve"> </w:t>
      </w:r>
      <w:r w:rsidR="003750EB" w:rsidRPr="00774B8F">
        <w:rPr>
          <w:rFonts w:ascii="Times New Roman" w:eastAsia="Times New Roman" w:hAnsi="Times New Roman" w:cs="Times New Roman"/>
          <w:szCs w:val="24"/>
          <w:lang w:val="tr-TR" w:eastAsia="tr-TR" w:bidi="tr-TR"/>
        </w:rPr>
        <w:t>vermek,</w:t>
      </w:r>
    </w:p>
    <w:p w14:paraId="5CAB423B" w14:textId="77777777" w:rsidR="003750EB" w:rsidRPr="00774B8F" w:rsidRDefault="00310F16" w:rsidP="00774B8F">
      <w:pPr>
        <w:pStyle w:val="ListeParagraf"/>
        <w:numPr>
          <w:ilvl w:val="0"/>
          <w:numId w:val="6"/>
        </w:numPr>
        <w:tabs>
          <w:tab w:val="left" w:pos="939"/>
        </w:tabs>
        <w:autoSpaceDE w:val="0"/>
        <w:autoSpaceDN w:val="0"/>
        <w:spacing w:after="0"/>
        <w:ind w:right="283"/>
        <w:jc w:val="both"/>
        <w:rPr>
          <w:rFonts w:ascii="Times New Roman" w:eastAsia="Times New Roman" w:hAnsi="Times New Roman" w:cs="Times New Roman"/>
          <w:szCs w:val="24"/>
          <w:lang w:val="tr-TR" w:eastAsia="tr-TR" w:bidi="tr-TR"/>
        </w:rPr>
      </w:pPr>
      <w:r w:rsidRPr="00774B8F">
        <w:rPr>
          <w:rFonts w:ascii="Times New Roman" w:eastAsia="Times New Roman" w:hAnsi="Times New Roman" w:cs="Times New Roman"/>
          <w:b/>
          <w:szCs w:val="24"/>
          <w:lang w:val="tr-TR" w:eastAsia="tr-TR" w:bidi="tr-TR"/>
        </w:rPr>
        <w:t xml:space="preserve">İşletmede Mesleki Eğitim </w:t>
      </w:r>
      <w:r w:rsidR="003750EB" w:rsidRPr="00774B8F">
        <w:rPr>
          <w:rFonts w:ascii="Times New Roman" w:eastAsia="Times New Roman" w:hAnsi="Times New Roman" w:cs="Times New Roman"/>
          <w:szCs w:val="24"/>
          <w:lang w:val="tr-TR" w:eastAsia="tr-TR" w:bidi="tr-TR"/>
        </w:rPr>
        <w:t xml:space="preserve">başladıktan sonra personel sayısında azalma olması durumunda da </w:t>
      </w:r>
      <w:r w:rsidRPr="00774B8F">
        <w:rPr>
          <w:rFonts w:ascii="Times New Roman" w:eastAsia="Times New Roman" w:hAnsi="Times New Roman" w:cs="Times New Roman"/>
          <w:b/>
          <w:szCs w:val="24"/>
          <w:lang w:val="tr-TR" w:eastAsia="tr-TR" w:bidi="tr-TR"/>
        </w:rPr>
        <w:t>İşletmede Mesleki Eğitime</w:t>
      </w:r>
      <w:r w:rsidR="003750EB" w:rsidRPr="00774B8F">
        <w:rPr>
          <w:rFonts w:ascii="Times New Roman" w:eastAsia="Times New Roman" w:hAnsi="Times New Roman" w:cs="Times New Roman"/>
          <w:szCs w:val="24"/>
          <w:lang w:val="tr-TR" w:eastAsia="tr-TR" w:bidi="tr-TR"/>
        </w:rPr>
        <w:t xml:space="preserve"> başlamış olan öğrencileri, </w:t>
      </w:r>
      <w:r w:rsidRPr="00774B8F">
        <w:rPr>
          <w:rFonts w:ascii="Times New Roman" w:eastAsia="Times New Roman" w:hAnsi="Times New Roman" w:cs="Times New Roman"/>
          <w:b/>
          <w:szCs w:val="24"/>
          <w:lang w:val="tr-TR" w:eastAsia="tr-TR" w:bidi="tr-TR"/>
        </w:rPr>
        <w:t>İşletmede Mesleki Eğitimleri</w:t>
      </w:r>
      <w:r w:rsidR="003750EB" w:rsidRPr="00774B8F">
        <w:rPr>
          <w:rFonts w:ascii="Times New Roman" w:eastAsia="Times New Roman" w:hAnsi="Times New Roman" w:cs="Times New Roman"/>
          <w:szCs w:val="24"/>
          <w:lang w:val="tr-TR" w:eastAsia="tr-TR" w:bidi="tr-TR"/>
        </w:rPr>
        <w:t xml:space="preserve"> tamamlanıncaya kadar </w:t>
      </w:r>
      <w:r w:rsidRPr="00774B8F">
        <w:rPr>
          <w:rFonts w:ascii="Times New Roman" w:eastAsia="Times New Roman" w:hAnsi="Times New Roman" w:cs="Times New Roman"/>
          <w:b/>
          <w:szCs w:val="24"/>
          <w:lang w:val="tr-TR" w:eastAsia="tr-TR" w:bidi="tr-TR"/>
        </w:rPr>
        <w:t xml:space="preserve">İşletmede Mesleki Eğitime </w:t>
      </w:r>
      <w:r w:rsidR="003750EB" w:rsidRPr="00774B8F">
        <w:rPr>
          <w:rFonts w:ascii="Times New Roman" w:eastAsia="Times New Roman" w:hAnsi="Times New Roman" w:cs="Times New Roman"/>
          <w:szCs w:val="24"/>
          <w:lang w:val="tr-TR" w:eastAsia="tr-TR" w:bidi="tr-TR"/>
        </w:rPr>
        <w:t>devam</w:t>
      </w:r>
      <w:r w:rsidR="003750EB" w:rsidRPr="00774B8F">
        <w:rPr>
          <w:rFonts w:ascii="Times New Roman" w:eastAsia="Times New Roman" w:hAnsi="Times New Roman" w:cs="Times New Roman"/>
          <w:spacing w:val="-18"/>
          <w:szCs w:val="24"/>
          <w:lang w:val="tr-TR" w:eastAsia="tr-TR" w:bidi="tr-TR"/>
        </w:rPr>
        <w:t xml:space="preserve"> </w:t>
      </w:r>
      <w:r w:rsidR="003750EB" w:rsidRPr="00774B8F">
        <w:rPr>
          <w:rFonts w:ascii="Times New Roman" w:eastAsia="Times New Roman" w:hAnsi="Times New Roman" w:cs="Times New Roman"/>
          <w:szCs w:val="24"/>
          <w:lang w:val="tr-TR" w:eastAsia="tr-TR" w:bidi="tr-TR"/>
        </w:rPr>
        <w:t>ettirmek,</w:t>
      </w:r>
    </w:p>
    <w:p w14:paraId="3118B35E" w14:textId="77777777" w:rsidR="003750EB" w:rsidRPr="00774B8F" w:rsidRDefault="003750EB" w:rsidP="00774B8F">
      <w:pPr>
        <w:pStyle w:val="ListeParagraf"/>
        <w:numPr>
          <w:ilvl w:val="0"/>
          <w:numId w:val="6"/>
        </w:numPr>
        <w:tabs>
          <w:tab w:val="left" w:pos="939"/>
        </w:tabs>
        <w:autoSpaceDE w:val="0"/>
        <w:autoSpaceDN w:val="0"/>
        <w:ind w:right="283"/>
        <w:jc w:val="both"/>
        <w:rPr>
          <w:rFonts w:ascii="Times New Roman" w:eastAsia="Times New Roman" w:hAnsi="Times New Roman" w:cs="Times New Roman"/>
          <w:szCs w:val="24"/>
          <w:lang w:val="tr-TR" w:eastAsia="tr-TR" w:bidi="tr-TR"/>
        </w:rPr>
      </w:pPr>
      <w:r w:rsidRPr="00774B8F">
        <w:rPr>
          <w:rFonts w:ascii="Times New Roman" w:eastAsia="Times New Roman" w:hAnsi="Times New Roman" w:cs="Times New Roman"/>
          <w:szCs w:val="24"/>
          <w:lang w:val="tr-TR" w:eastAsia="tr-TR" w:bidi="tr-TR"/>
        </w:rPr>
        <w:t>Öğrencilerin iş kazaları ve meslek hastalıklarından korunması için gerekli önlemleri almak ve tedavileri için gerekli işlemleri</w:t>
      </w:r>
      <w:r w:rsidRPr="00774B8F">
        <w:rPr>
          <w:rFonts w:ascii="Times New Roman" w:eastAsia="Times New Roman" w:hAnsi="Times New Roman" w:cs="Times New Roman"/>
          <w:spacing w:val="-4"/>
          <w:szCs w:val="24"/>
          <w:lang w:val="tr-TR" w:eastAsia="tr-TR" w:bidi="tr-TR"/>
        </w:rPr>
        <w:t xml:space="preserve"> </w:t>
      </w:r>
      <w:r w:rsidRPr="00774B8F">
        <w:rPr>
          <w:rFonts w:ascii="Times New Roman" w:eastAsia="Times New Roman" w:hAnsi="Times New Roman" w:cs="Times New Roman"/>
          <w:szCs w:val="24"/>
          <w:lang w:val="tr-TR" w:eastAsia="tr-TR" w:bidi="tr-TR"/>
        </w:rPr>
        <w:t>yapmak.</w:t>
      </w:r>
    </w:p>
    <w:p w14:paraId="1BA5E023" w14:textId="77777777" w:rsidR="003750EB" w:rsidRPr="00E76521" w:rsidRDefault="003750EB" w:rsidP="00FE6575">
      <w:pPr>
        <w:tabs>
          <w:tab w:val="left" w:pos="1620"/>
        </w:tabs>
        <w:autoSpaceDE w:val="0"/>
        <w:autoSpaceDN w:val="0"/>
        <w:spacing w:after="0"/>
        <w:ind w:left="284" w:right="283"/>
        <w:jc w:val="both"/>
        <w:rPr>
          <w:rFonts w:ascii="Times New Roman" w:eastAsia="Times New Roman" w:hAnsi="Times New Roman" w:cs="Times New Roman"/>
          <w:b/>
          <w:szCs w:val="24"/>
          <w:lang w:val="tr-TR" w:eastAsia="tr-TR" w:bidi="tr-TR"/>
        </w:rPr>
      </w:pPr>
      <w:r w:rsidRPr="00E76521">
        <w:rPr>
          <w:rFonts w:ascii="Times New Roman" w:eastAsia="Times New Roman" w:hAnsi="Times New Roman" w:cs="Times New Roman"/>
          <w:b/>
          <w:szCs w:val="24"/>
          <w:lang w:val="tr-TR" w:eastAsia="tr-TR" w:bidi="tr-TR"/>
        </w:rPr>
        <w:lastRenderedPageBreak/>
        <w:t>MADDE</w:t>
      </w:r>
      <w:r w:rsidRPr="00E76521">
        <w:rPr>
          <w:rFonts w:ascii="Times New Roman" w:eastAsia="Times New Roman" w:hAnsi="Times New Roman" w:cs="Times New Roman"/>
          <w:b/>
          <w:spacing w:val="-1"/>
          <w:szCs w:val="24"/>
          <w:lang w:val="tr-TR" w:eastAsia="tr-TR" w:bidi="tr-TR"/>
        </w:rPr>
        <w:t xml:space="preserve"> </w:t>
      </w:r>
      <w:r w:rsidRPr="00E76521">
        <w:rPr>
          <w:rFonts w:ascii="Times New Roman" w:eastAsia="Times New Roman" w:hAnsi="Times New Roman" w:cs="Times New Roman"/>
          <w:b/>
          <w:szCs w:val="24"/>
          <w:lang w:val="tr-TR" w:eastAsia="tr-TR" w:bidi="tr-TR"/>
        </w:rPr>
        <w:t>1</w:t>
      </w:r>
      <w:r w:rsidR="00FC59C9" w:rsidRPr="00E76521">
        <w:rPr>
          <w:rFonts w:ascii="Times New Roman" w:eastAsia="Times New Roman" w:hAnsi="Times New Roman" w:cs="Times New Roman"/>
          <w:b/>
          <w:szCs w:val="24"/>
          <w:lang w:val="tr-TR" w:eastAsia="tr-TR" w:bidi="tr-TR"/>
        </w:rPr>
        <w:t>8</w:t>
      </w:r>
      <w:r w:rsidRPr="00E76521">
        <w:rPr>
          <w:rFonts w:ascii="Times New Roman" w:eastAsia="Times New Roman" w:hAnsi="Times New Roman" w:cs="Times New Roman"/>
          <w:b/>
          <w:szCs w:val="24"/>
          <w:lang w:val="tr-TR" w:eastAsia="tr-TR" w:bidi="tr-TR"/>
        </w:rPr>
        <w:t>-</w:t>
      </w:r>
      <w:r w:rsidRPr="00E76521">
        <w:rPr>
          <w:rFonts w:ascii="Times New Roman" w:eastAsia="Times New Roman" w:hAnsi="Times New Roman" w:cs="Times New Roman"/>
          <w:b/>
          <w:szCs w:val="24"/>
          <w:lang w:val="tr-TR" w:eastAsia="tr-TR" w:bidi="tr-TR"/>
        </w:rPr>
        <w:tab/>
        <w:t>İş yeri eğitimi gören öğrencilerin görev ve sorumlulukları:</w:t>
      </w:r>
    </w:p>
    <w:p w14:paraId="45946107" w14:textId="77777777" w:rsidR="003750EB" w:rsidRPr="00774B8F" w:rsidRDefault="003750EB" w:rsidP="00FE6575">
      <w:pPr>
        <w:pStyle w:val="ListeParagraf"/>
        <w:numPr>
          <w:ilvl w:val="0"/>
          <w:numId w:val="7"/>
        </w:numPr>
        <w:tabs>
          <w:tab w:val="left" w:pos="939"/>
        </w:tabs>
        <w:autoSpaceDE w:val="0"/>
        <w:autoSpaceDN w:val="0"/>
        <w:spacing w:after="0"/>
        <w:ind w:right="283"/>
        <w:jc w:val="both"/>
        <w:rPr>
          <w:rFonts w:ascii="Times New Roman" w:eastAsia="Times New Roman" w:hAnsi="Times New Roman" w:cs="Times New Roman"/>
          <w:szCs w:val="24"/>
          <w:lang w:val="tr-TR" w:eastAsia="tr-TR" w:bidi="tr-TR"/>
        </w:rPr>
      </w:pPr>
      <w:r w:rsidRPr="00774B8F">
        <w:rPr>
          <w:rFonts w:ascii="Times New Roman" w:eastAsia="Times New Roman" w:hAnsi="Times New Roman" w:cs="Times New Roman"/>
          <w:szCs w:val="24"/>
          <w:lang w:val="tr-TR" w:eastAsia="tr-TR" w:bidi="tr-TR"/>
        </w:rPr>
        <w:t xml:space="preserve">İş </w:t>
      </w:r>
      <w:r w:rsidRPr="00774B8F">
        <w:rPr>
          <w:rFonts w:ascii="Times New Roman" w:eastAsia="Times New Roman" w:hAnsi="Times New Roman" w:cs="Times New Roman"/>
          <w:spacing w:val="-3"/>
          <w:szCs w:val="24"/>
          <w:lang w:val="tr-TR" w:eastAsia="tr-TR" w:bidi="tr-TR"/>
        </w:rPr>
        <w:t>yerinin şartlarına ve çalışma düzenine</w:t>
      </w:r>
      <w:r w:rsidRPr="00774B8F">
        <w:rPr>
          <w:rFonts w:ascii="Times New Roman" w:eastAsia="Times New Roman" w:hAnsi="Times New Roman" w:cs="Times New Roman"/>
          <w:spacing w:val="-13"/>
          <w:szCs w:val="24"/>
          <w:lang w:val="tr-TR" w:eastAsia="tr-TR" w:bidi="tr-TR"/>
        </w:rPr>
        <w:t xml:space="preserve"> </w:t>
      </w:r>
      <w:r w:rsidRPr="00774B8F">
        <w:rPr>
          <w:rFonts w:ascii="Times New Roman" w:eastAsia="Times New Roman" w:hAnsi="Times New Roman" w:cs="Times New Roman"/>
          <w:spacing w:val="-3"/>
          <w:szCs w:val="24"/>
          <w:lang w:val="tr-TR" w:eastAsia="tr-TR" w:bidi="tr-TR"/>
        </w:rPr>
        <w:t>uymak,</w:t>
      </w:r>
    </w:p>
    <w:p w14:paraId="685B19DD" w14:textId="77777777" w:rsidR="003750EB" w:rsidRPr="00774B8F" w:rsidRDefault="003750EB" w:rsidP="00774B8F">
      <w:pPr>
        <w:pStyle w:val="ListeParagraf"/>
        <w:numPr>
          <w:ilvl w:val="0"/>
          <w:numId w:val="7"/>
        </w:numPr>
        <w:tabs>
          <w:tab w:val="left" w:pos="939"/>
        </w:tabs>
        <w:autoSpaceDE w:val="0"/>
        <w:autoSpaceDN w:val="0"/>
        <w:spacing w:before="38" w:after="0"/>
        <w:ind w:right="283"/>
        <w:jc w:val="both"/>
        <w:rPr>
          <w:rFonts w:ascii="Times New Roman" w:eastAsia="Times New Roman" w:hAnsi="Times New Roman" w:cs="Times New Roman"/>
          <w:szCs w:val="24"/>
          <w:lang w:val="tr-TR" w:eastAsia="tr-TR" w:bidi="tr-TR"/>
        </w:rPr>
      </w:pPr>
      <w:r w:rsidRPr="00774B8F">
        <w:rPr>
          <w:rFonts w:ascii="Times New Roman" w:eastAsia="Times New Roman" w:hAnsi="Times New Roman" w:cs="Times New Roman"/>
          <w:spacing w:val="-4"/>
          <w:szCs w:val="24"/>
          <w:lang w:val="tr-TR" w:eastAsia="tr-TR" w:bidi="tr-TR"/>
        </w:rPr>
        <w:t xml:space="preserve">İş </w:t>
      </w:r>
      <w:r w:rsidRPr="00774B8F">
        <w:rPr>
          <w:rFonts w:ascii="Times New Roman" w:eastAsia="Times New Roman" w:hAnsi="Times New Roman" w:cs="Times New Roman"/>
          <w:spacing w:val="-3"/>
          <w:szCs w:val="24"/>
          <w:lang w:val="tr-TR" w:eastAsia="tr-TR" w:bidi="tr-TR"/>
        </w:rPr>
        <w:t xml:space="preserve">yerine ait </w:t>
      </w:r>
      <w:r w:rsidRPr="00774B8F">
        <w:rPr>
          <w:rFonts w:ascii="Times New Roman" w:eastAsia="Times New Roman" w:hAnsi="Times New Roman" w:cs="Times New Roman"/>
          <w:spacing w:val="-4"/>
          <w:szCs w:val="24"/>
          <w:lang w:val="tr-TR" w:eastAsia="tr-TR" w:bidi="tr-TR"/>
        </w:rPr>
        <w:t>özel bilgileri üçüncü şahıslara</w:t>
      </w:r>
      <w:r w:rsidRPr="00774B8F">
        <w:rPr>
          <w:rFonts w:ascii="Times New Roman" w:eastAsia="Times New Roman" w:hAnsi="Times New Roman" w:cs="Times New Roman"/>
          <w:spacing w:val="-18"/>
          <w:szCs w:val="24"/>
          <w:lang w:val="tr-TR" w:eastAsia="tr-TR" w:bidi="tr-TR"/>
        </w:rPr>
        <w:t xml:space="preserve"> </w:t>
      </w:r>
      <w:r w:rsidRPr="00774B8F">
        <w:rPr>
          <w:rFonts w:ascii="Times New Roman" w:eastAsia="Times New Roman" w:hAnsi="Times New Roman" w:cs="Times New Roman"/>
          <w:spacing w:val="-4"/>
          <w:szCs w:val="24"/>
          <w:lang w:val="tr-TR" w:eastAsia="tr-TR" w:bidi="tr-TR"/>
        </w:rPr>
        <w:t>iletmemek,</w:t>
      </w:r>
    </w:p>
    <w:p w14:paraId="09FC28B4" w14:textId="77777777" w:rsidR="003750EB" w:rsidRPr="00774B8F" w:rsidRDefault="003750EB" w:rsidP="00774B8F">
      <w:pPr>
        <w:pStyle w:val="ListeParagraf"/>
        <w:numPr>
          <w:ilvl w:val="0"/>
          <w:numId w:val="7"/>
        </w:numPr>
        <w:tabs>
          <w:tab w:val="left" w:pos="939"/>
        </w:tabs>
        <w:autoSpaceDE w:val="0"/>
        <w:autoSpaceDN w:val="0"/>
        <w:spacing w:before="37" w:after="0"/>
        <w:ind w:right="283"/>
        <w:jc w:val="both"/>
        <w:rPr>
          <w:rFonts w:ascii="Times New Roman" w:eastAsia="Times New Roman" w:hAnsi="Times New Roman" w:cs="Times New Roman"/>
          <w:szCs w:val="24"/>
          <w:lang w:val="tr-TR" w:eastAsia="tr-TR" w:bidi="tr-TR"/>
        </w:rPr>
      </w:pPr>
      <w:r w:rsidRPr="00774B8F">
        <w:rPr>
          <w:rFonts w:ascii="Times New Roman" w:eastAsia="Times New Roman" w:hAnsi="Times New Roman" w:cs="Times New Roman"/>
          <w:spacing w:val="-3"/>
          <w:szCs w:val="24"/>
          <w:lang w:val="tr-TR" w:eastAsia="tr-TR" w:bidi="tr-TR"/>
        </w:rPr>
        <w:t>Sendikal etkinliklere</w:t>
      </w:r>
      <w:r w:rsidRPr="00774B8F">
        <w:rPr>
          <w:rFonts w:ascii="Times New Roman" w:eastAsia="Times New Roman" w:hAnsi="Times New Roman" w:cs="Times New Roman"/>
          <w:spacing w:val="-6"/>
          <w:szCs w:val="24"/>
          <w:lang w:val="tr-TR" w:eastAsia="tr-TR" w:bidi="tr-TR"/>
        </w:rPr>
        <w:t xml:space="preserve"> </w:t>
      </w:r>
      <w:r w:rsidRPr="00774B8F">
        <w:rPr>
          <w:rFonts w:ascii="Times New Roman" w:eastAsia="Times New Roman" w:hAnsi="Times New Roman" w:cs="Times New Roman"/>
          <w:spacing w:val="-3"/>
          <w:szCs w:val="24"/>
          <w:lang w:val="tr-TR" w:eastAsia="tr-TR" w:bidi="tr-TR"/>
        </w:rPr>
        <w:t>katılmamak,</w:t>
      </w:r>
    </w:p>
    <w:p w14:paraId="29B226B5" w14:textId="77777777" w:rsidR="003750EB" w:rsidRPr="00774B8F" w:rsidRDefault="00EB7291" w:rsidP="00774B8F">
      <w:pPr>
        <w:pStyle w:val="ListeParagraf"/>
        <w:numPr>
          <w:ilvl w:val="0"/>
          <w:numId w:val="7"/>
        </w:numPr>
        <w:tabs>
          <w:tab w:val="left" w:pos="939"/>
        </w:tabs>
        <w:autoSpaceDE w:val="0"/>
        <w:autoSpaceDN w:val="0"/>
        <w:spacing w:before="40" w:after="0"/>
        <w:ind w:right="283"/>
        <w:jc w:val="both"/>
        <w:rPr>
          <w:rFonts w:ascii="Times New Roman" w:eastAsia="Times New Roman" w:hAnsi="Times New Roman" w:cs="Times New Roman"/>
          <w:szCs w:val="24"/>
          <w:lang w:val="tr-TR" w:eastAsia="tr-TR" w:bidi="tr-TR"/>
        </w:rPr>
      </w:pPr>
      <w:r w:rsidRPr="00774B8F">
        <w:rPr>
          <w:rFonts w:ascii="Times New Roman" w:eastAsia="Times New Roman" w:hAnsi="Times New Roman" w:cs="Times New Roman"/>
          <w:b/>
          <w:szCs w:val="24"/>
          <w:lang w:val="tr-TR" w:eastAsia="tr-TR" w:bidi="tr-TR"/>
        </w:rPr>
        <w:t xml:space="preserve">İşletmede Mesleki Eğitime </w:t>
      </w:r>
      <w:r w:rsidR="003750EB" w:rsidRPr="00774B8F">
        <w:rPr>
          <w:rFonts w:ascii="Times New Roman" w:eastAsia="Times New Roman" w:hAnsi="Times New Roman" w:cs="Times New Roman"/>
          <w:spacing w:val="-4"/>
          <w:szCs w:val="24"/>
          <w:lang w:val="tr-TR" w:eastAsia="tr-TR" w:bidi="tr-TR"/>
        </w:rPr>
        <w:t xml:space="preserve">düzenli </w:t>
      </w:r>
      <w:r w:rsidR="003750EB" w:rsidRPr="00774B8F">
        <w:rPr>
          <w:rFonts w:ascii="Times New Roman" w:eastAsia="Times New Roman" w:hAnsi="Times New Roman" w:cs="Times New Roman"/>
          <w:spacing w:val="-3"/>
          <w:szCs w:val="24"/>
          <w:lang w:val="tr-TR" w:eastAsia="tr-TR" w:bidi="tr-TR"/>
        </w:rPr>
        <w:t>olarak devam</w:t>
      </w:r>
      <w:r w:rsidR="003750EB" w:rsidRPr="00774B8F">
        <w:rPr>
          <w:rFonts w:ascii="Times New Roman" w:eastAsia="Times New Roman" w:hAnsi="Times New Roman" w:cs="Times New Roman"/>
          <w:spacing w:val="-24"/>
          <w:szCs w:val="24"/>
          <w:lang w:val="tr-TR" w:eastAsia="tr-TR" w:bidi="tr-TR"/>
        </w:rPr>
        <w:t xml:space="preserve"> </w:t>
      </w:r>
      <w:r w:rsidR="003750EB" w:rsidRPr="00774B8F">
        <w:rPr>
          <w:rFonts w:ascii="Times New Roman" w:eastAsia="Times New Roman" w:hAnsi="Times New Roman" w:cs="Times New Roman"/>
          <w:spacing w:val="-4"/>
          <w:szCs w:val="24"/>
          <w:lang w:val="tr-TR" w:eastAsia="tr-TR" w:bidi="tr-TR"/>
        </w:rPr>
        <w:t>etmek,</w:t>
      </w:r>
    </w:p>
    <w:p w14:paraId="3283B2C4" w14:textId="77777777" w:rsidR="003750EB" w:rsidRPr="00774B8F" w:rsidRDefault="00EB7291" w:rsidP="00774B8F">
      <w:pPr>
        <w:pStyle w:val="ListeParagraf"/>
        <w:numPr>
          <w:ilvl w:val="0"/>
          <w:numId w:val="7"/>
        </w:numPr>
        <w:tabs>
          <w:tab w:val="left" w:pos="939"/>
        </w:tabs>
        <w:autoSpaceDE w:val="0"/>
        <w:autoSpaceDN w:val="0"/>
        <w:spacing w:before="37" w:after="0"/>
        <w:ind w:right="283"/>
        <w:jc w:val="both"/>
        <w:rPr>
          <w:rFonts w:ascii="Times New Roman" w:eastAsia="Times New Roman" w:hAnsi="Times New Roman" w:cs="Times New Roman"/>
          <w:szCs w:val="24"/>
          <w:lang w:val="tr-TR" w:eastAsia="tr-TR" w:bidi="tr-TR"/>
        </w:rPr>
      </w:pPr>
      <w:r w:rsidRPr="00774B8F">
        <w:rPr>
          <w:rFonts w:ascii="Times New Roman" w:eastAsia="Times New Roman" w:hAnsi="Times New Roman" w:cs="Times New Roman"/>
          <w:b/>
          <w:szCs w:val="24"/>
          <w:lang w:val="tr-TR" w:eastAsia="tr-TR" w:bidi="tr-TR"/>
        </w:rPr>
        <w:t xml:space="preserve">İşletmede Mesleki Eğitim </w:t>
      </w:r>
      <w:r w:rsidR="003750EB" w:rsidRPr="00774B8F">
        <w:rPr>
          <w:rFonts w:ascii="Times New Roman" w:eastAsia="Times New Roman" w:hAnsi="Times New Roman" w:cs="Times New Roman"/>
          <w:spacing w:val="-3"/>
          <w:szCs w:val="24"/>
          <w:lang w:val="tr-TR" w:eastAsia="tr-TR" w:bidi="tr-TR"/>
        </w:rPr>
        <w:t>dosyasını ve ilgili formları</w:t>
      </w:r>
      <w:r w:rsidR="003750EB" w:rsidRPr="00774B8F">
        <w:rPr>
          <w:rFonts w:ascii="Times New Roman" w:eastAsia="Times New Roman" w:hAnsi="Times New Roman" w:cs="Times New Roman"/>
          <w:spacing w:val="-11"/>
          <w:szCs w:val="24"/>
          <w:lang w:val="tr-TR" w:eastAsia="tr-TR" w:bidi="tr-TR"/>
        </w:rPr>
        <w:t xml:space="preserve"> </w:t>
      </w:r>
      <w:r w:rsidR="003750EB" w:rsidRPr="00774B8F">
        <w:rPr>
          <w:rFonts w:ascii="Times New Roman" w:eastAsia="Times New Roman" w:hAnsi="Times New Roman" w:cs="Times New Roman"/>
          <w:spacing w:val="-3"/>
          <w:szCs w:val="24"/>
          <w:lang w:val="tr-TR" w:eastAsia="tr-TR" w:bidi="tr-TR"/>
        </w:rPr>
        <w:t>doldurmak.</w:t>
      </w:r>
    </w:p>
    <w:p w14:paraId="016DC7D9" w14:textId="77777777" w:rsidR="00EB7291" w:rsidRPr="00E76521" w:rsidRDefault="00EB7291" w:rsidP="00774B8F">
      <w:pPr>
        <w:pStyle w:val="ListeParagraf"/>
        <w:numPr>
          <w:ilvl w:val="0"/>
          <w:numId w:val="7"/>
        </w:numPr>
        <w:ind w:right="283"/>
        <w:jc w:val="both"/>
        <w:rPr>
          <w:rFonts w:ascii="Times New Roman" w:eastAsia="Times New Roman" w:hAnsi="Times New Roman" w:cs="Times New Roman"/>
          <w:szCs w:val="24"/>
          <w:lang w:val="tr-TR" w:eastAsia="tr-TR" w:bidi="tr-TR"/>
        </w:rPr>
      </w:pPr>
      <w:r w:rsidRPr="00E76521">
        <w:rPr>
          <w:rFonts w:ascii="Times New Roman" w:eastAsia="Times New Roman" w:hAnsi="Times New Roman" w:cs="Times New Roman"/>
          <w:szCs w:val="24"/>
          <w:lang w:val="tr-TR" w:eastAsia="tr-TR" w:bidi="tr-TR"/>
        </w:rPr>
        <w:t xml:space="preserve">İş kazası kapsamında değerlendirilen ve tutanak altına alınan olay meydana geldiğinde kaza tutanağı ile iş kazası ve meslek hastalığı bildirim formunun 3 (üç) iş günü içinde </w:t>
      </w:r>
      <w:r w:rsidRPr="00E76521">
        <w:rPr>
          <w:rFonts w:ascii="Times New Roman" w:eastAsia="Times New Roman" w:hAnsi="Times New Roman" w:cs="Times New Roman"/>
          <w:b/>
          <w:szCs w:val="24"/>
          <w:lang w:val="tr-TR" w:eastAsia="tr-TR" w:bidi="tr-TR"/>
        </w:rPr>
        <w:t>İşletmede Mesleki Eğitim</w:t>
      </w:r>
      <w:r w:rsidRPr="00E76521">
        <w:rPr>
          <w:rFonts w:ascii="Times New Roman" w:eastAsia="Times New Roman" w:hAnsi="Times New Roman" w:cs="Times New Roman"/>
          <w:szCs w:val="24"/>
          <w:lang w:val="tr-TR" w:eastAsia="tr-TR" w:bidi="tr-TR"/>
        </w:rPr>
        <w:t xml:space="preserve"> yapılan birimin/ünite/saha/alan/hastane/</w:t>
      </w:r>
      <w:proofErr w:type="spellStart"/>
      <w:r w:rsidRPr="00E76521">
        <w:rPr>
          <w:rFonts w:ascii="Times New Roman" w:eastAsia="Times New Roman" w:hAnsi="Times New Roman" w:cs="Times New Roman"/>
          <w:szCs w:val="24"/>
          <w:lang w:val="tr-TR" w:eastAsia="tr-TR" w:bidi="tr-TR"/>
        </w:rPr>
        <w:t>fabrika’nın</w:t>
      </w:r>
      <w:proofErr w:type="spellEnd"/>
      <w:r w:rsidRPr="00E76521">
        <w:rPr>
          <w:rFonts w:ascii="Times New Roman" w:eastAsia="Times New Roman" w:hAnsi="Times New Roman" w:cs="Times New Roman"/>
          <w:szCs w:val="24"/>
          <w:lang w:val="tr-TR" w:eastAsia="tr-TR" w:bidi="tr-TR"/>
        </w:rPr>
        <w:t xml:space="preserve"> bağlı bulunduğu sosyal güvenlik kurumuna iletilmesi konusunda </w:t>
      </w:r>
      <w:r w:rsidRPr="00E76521">
        <w:rPr>
          <w:rFonts w:ascii="Times New Roman" w:eastAsia="Times New Roman" w:hAnsi="Times New Roman" w:cs="Times New Roman"/>
          <w:b/>
          <w:szCs w:val="24"/>
          <w:lang w:val="tr-TR" w:eastAsia="tr-TR" w:bidi="tr-TR"/>
        </w:rPr>
        <w:t>İşletmede Mesleki Eğitim</w:t>
      </w:r>
      <w:r w:rsidRPr="00E76521">
        <w:rPr>
          <w:rFonts w:ascii="Times New Roman" w:eastAsia="Times New Roman" w:hAnsi="Times New Roman" w:cs="Times New Roman"/>
          <w:szCs w:val="24"/>
          <w:lang w:val="tr-TR" w:eastAsia="tr-TR" w:bidi="tr-TR"/>
        </w:rPr>
        <w:t xml:space="preserve"> birimini uyarmak ve Çankırı Karatekin Üniversitesi Meslek Yüksekokulu Müdürlüğüne kaza tutanağı ile iş kazası ve meslek hastalığı bildirim formunun aynı gün içinde ulaştırılmasını sağlamak.</w:t>
      </w:r>
    </w:p>
    <w:p w14:paraId="6B987D9C" w14:textId="77777777" w:rsidR="003750EB" w:rsidRPr="00E76521" w:rsidRDefault="003750EB" w:rsidP="00774B8F">
      <w:pPr>
        <w:autoSpaceDE w:val="0"/>
        <w:autoSpaceDN w:val="0"/>
        <w:ind w:left="284" w:right="283"/>
        <w:jc w:val="center"/>
        <w:outlineLvl w:val="0"/>
        <w:rPr>
          <w:rFonts w:ascii="Times New Roman" w:eastAsia="Times New Roman" w:hAnsi="Times New Roman" w:cs="Times New Roman"/>
          <w:b/>
          <w:bCs/>
          <w:szCs w:val="24"/>
          <w:lang w:val="tr-TR" w:eastAsia="tr-TR" w:bidi="tr-TR"/>
        </w:rPr>
      </w:pPr>
      <w:r w:rsidRPr="00E76521">
        <w:rPr>
          <w:rFonts w:ascii="Times New Roman" w:eastAsia="Times New Roman" w:hAnsi="Times New Roman" w:cs="Times New Roman"/>
          <w:b/>
          <w:bCs/>
          <w:szCs w:val="24"/>
          <w:lang w:val="tr-TR" w:eastAsia="tr-TR" w:bidi="tr-TR"/>
        </w:rPr>
        <w:t>DİĞER HUSUSLAR</w:t>
      </w:r>
    </w:p>
    <w:p w14:paraId="5417C933" w14:textId="77777777" w:rsidR="003750EB" w:rsidRPr="00E76521" w:rsidRDefault="003750EB" w:rsidP="00774B8F">
      <w:pPr>
        <w:autoSpaceDE w:val="0"/>
        <w:autoSpaceDN w:val="0"/>
        <w:ind w:left="284" w:right="283"/>
        <w:jc w:val="both"/>
        <w:rPr>
          <w:rFonts w:ascii="Times New Roman" w:eastAsia="Times New Roman" w:hAnsi="Times New Roman" w:cs="Times New Roman"/>
          <w:szCs w:val="24"/>
          <w:lang w:val="tr-TR" w:eastAsia="tr-TR" w:bidi="tr-TR"/>
        </w:rPr>
      </w:pPr>
      <w:r w:rsidRPr="00E76521">
        <w:rPr>
          <w:rFonts w:ascii="Times New Roman" w:eastAsia="Times New Roman" w:hAnsi="Times New Roman" w:cs="Times New Roman"/>
          <w:b/>
          <w:szCs w:val="24"/>
          <w:lang w:val="tr-TR" w:eastAsia="tr-TR" w:bidi="tr-TR"/>
        </w:rPr>
        <w:t xml:space="preserve">MADDE </w:t>
      </w:r>
      <w:r w:rsidR="00FC59C9" w:rsidRPr="00E76521">
        <w:rPr>
          <w:rFonts w:ascii="Times New Roman" w:eastAsia="Times New Roman" w:hAnsi="Times New Roman" w:cs="Times New Roman"/>
          <w:b/>
          <w:szCs w:val="24"/>
          <w:lang w:val="tr-TR" w:eastAsia="tr-TR" w:bidi="tr-TR"/>
        </w:rPr>
        <w:t>19</w:t>
      </w:r>
      <w:r w:rsidRPr="00E76521">
        <w:rPr>
          <w:rFonts w:ascii="Times New Roman" w:eastAsia="Times New Roman" w:hAnsi="Times New Roman" w:cs="Times New Roman"/>
          <w:b/>
          <w:szCs w:val="24"/>
          <w:lang w:val="tr-TR" w:eastAsia="tr-TR" w:bidi="tr-TR"/>
        </w:rPr>
        <w:t xml:space="preserve">- </w:t>
      </w:r>
      <w:r w:rsidR="00EB7291" w:rsidRPr="00E76521">
        <w:rPr>
          <w:rFonts w:ascii="Times New Roman" w:eastAsia="Times New Roman" w:hAnsi="Times New Roman" w:cs="Times New Roman"/>
          <w:b/>
          <w:szCs w:val="24"/>
          <w:lang w:val="tr-TR" w:eastAsia="tr-TR" w:bidi="tr-TR"/>
        </w:rPr>
        <w:t>İşletmede Mesleki Eğitim</w:t>
      </w:r>
      <w:r w:rsidR="00EB7291" w:rsidRPr="00E76521">
        <w:rPr>
          <w:rFonts w:ascii="Times New Roman" w:eastAsia="Times New Roman" w:hAnsi="Times New Roman" w:cs="Times New Roman"/>
          <w:szCs w:val="24"/>
          <w:lang w:val="tr-TR" w:eastAsia="tr-TR" w:bidi="tr-TR"/>
        </w:rPr>
        <w:t xml:space="preserve"> </w:t>
      </w:r>
      <w:r w:rsidRPr="00E76521">
        <w:rPr>
          <w:rFonts w:ascii="Times New Roman" w:eastAsia="Times New Roman" w:hAnsi="Times New Roman" w:cs="Times New Roman"/>
          <w:szCs w:val="24"/>
          <w:lang w:val="tr-TR" w:eastAsia="tr-TR" w:bidi="tr-TR"/>
        </w:rPr>
        <w:t>yapan öğrenciler hakkında bu sözleşmede yer almayan diğer hususlarda, ilgili mevzuat hükümlerine göre işlem yapılır.</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3"/>
        <w:gridCol w:w="52"/>
        <w:gridCol w:w="1984"/>
        <w:gridCol w:w="1052"/>
        <w:gridCol w:w="3626"/>
      </w:tblGrid>
      <w:tr w:rsidR="009C5C74" w:rsidRPr="00E76521" w14:paraId="370B8E0C" w14:textId="77777777" w:rsidTr="00835A4E">
        <w:trPr>
          <w:trHeight w:val="566"/>
        </w:trPr>
        <w:tc>
          <w:tcPr>
            <w:tcW w:w="3155" w:type="dxa"/>
            <w:gridSpan w:val="2"/>
            <w:tcBorders>
              <w:top w:val="single" w:sz="4" w:space="0" w:color="000000"/>
              <w:left w:val="single" w:sz="4" w:space="0" w:color="000000"/>
              <w:bottom w:val="single" w:sz="4" w:space="0" w:color="000000"/>
              <w:right w:val="single" w:sz="4" w:space="0" w:color="000000"/>
            </w:tcBorders>
            <w:vAlign w:val="center"/>
            <w:hideMark/>
          </w:tcPr>
          <w:p w14:paraId="0BED60D2" w14:textId="77777777" w:rsidR="003750EB" w:rsidRPr="00E76521" w:rsidRDefault="003750EB" w:rsidP="00FC59C9">
            <w:pPr>
              <w:spacing w:before="92" w:line="360" w:lineRule="auto"/>
              <w:ind w:left="107"/>
              <w:rPr>
                <w:rFonts w:ascii="Times New Roman" w:eastAsia="Times New Roman" w:hAnsi="Times New Roman"/>
                <w:b/>
                <w:szCs w:val="24"/>
                <w:lang w:val="tr-TR" w:bidi="tr-TR"/>
              </w:rPr>
            </w:pPr>
            <w:r w:rsidRPr="00E76521">
              <w:rPr>
                <w:rFonts w:ascii="Times New Roman" w:eastAsia="Times New Roman" w:hAnsi="Times New Roman"/>
                <w:b/>
                <w:szCs w:val="24"/>
                <w:lang w:val="tr-TR" w:bidi="tr-TR"/>
              </w:rPr>
              <w:t>İŞLETME</w:t>
            </w:r>
            <w:r w:rsidR="00650C79" w:rsidRPr="00E76521">
              <w:rPr>
                <w:rFonts w:ascii="Times New Roman" w:eastAsia="Times New Roman" w:hAnsi="Times New Roman"/>
                <w:b/>
                <w:szCs w:val="24"/>
                <w:lang w:val="tr-TR" w:bidi="tr-TR"/>
              </w:rPr>
              <w:t xml:space="preserve"> ADI</w:t>
            </w:r>
            <w:r w:rsidR="005C5FEF" w:rsidRPr="00E76521">
              <w:rPr>
                <w:rFonts w:ascii="Times New Roman" w:eastAsia="Times New Roman" w:hAnsi="Times New Roman"/>
                <w:b/>
                <w:szCs w:val="24"/>
                <w:lang w:val="tr-TR" w:bidi="tr-TR"/>
              </w:rPr>
              <w:t xml:space="preserve"> VE ADRESİ</w:t>
            </w:r>
          </w:p>
        </w:tc>
        <w:tc>
          <w:tcPr>
            <w:tcW w:w="6662" w:type="dxa"/>
            <w:gridSpan w:val="3"/>
            <w:tcBorders>
              <w:top w:val="single" w:sz="4" w:space="0" w:color="000000"/>
              <w:left w:val="single" w:sz="4" w:space="0" w:color="000000"/>
              <w:bottom w:val="single" w:sz="4" w:space="0" w:color="000000"/>
              <w:right w:val="single" w:sz="4" w:space="0" w:color="000000"/>
            </w:tcBorders>
            <w:vAlign w:val="center"/>
          </w:tcPr>
          <w:p w14:paraId="2CA80E50" w14:textId="77777777" w:rsidR="00FA7693" w:rsidRPr="00E76521" w:rsidRDefault="00FA7693" w:rsidP="00FC59C9">
            <w:pPr>
              <w:spacing w:line="360" w:lineRule="auto"/>
              <w:jc w:val="center"/>
              <w:rPr>
                <w:rFonts w:ascii="Times New Roman" w:eastAsia="Times New Roman" w:hAnsi="Times New Roman"/>
                <w:szCs w:val="24"/>
                <w:lang w:val="tr-TR" w:bidi="tr-TR"/>
              </w:rPr>
            </w:pPr>
          </w:p>
          <w:p w14:paraId="4639EB7A" w14:textId="77777777" w:rsidR="003750EB" w:rsidRPr="00E76521" w:rsidRDefault="00650C79" w:rsidP="00FC59C9">
            <w:pPr>
              <w:spacing w:line="360" w:lineRule="auto"/>
              <w:rPr>
                <w:rFonts w:ascii="Times New Roman" w:eastAsia="Times New Roman" w:hAnsi="Times New Roman"/>
                <w:szCs w:val="24"/>
                <w:lang w:val="tr-TR" w:bidi="tr-TR"/>
              </w:rPr>
            </w:pPr>
            <w:r w:rsidRPr="00E76521">
              <w:rPr>
                <w:rFonts w:ascii="Times New Roman" w:eastAsia="Times New Roman" w:hAnsi="Times New Roman"/>
                <w:szCs w:val="24"/>
                <w:lang w:val="tr-TR" w:bidi="tr-TR"/>
              </w:rPr>
              <w:t>………………………………………………………………………</w:t>
            </w:r>
          </w:p>
        </w:tc>
      </w:tr>
      <w:tr w:rsidR="009C5C74" w:rsidRPr="00E76521" w14:paraId="1D6F97F2" w14:textId="77777777" w:rsidTr="00835A4E">
        <w:trPr>
          <w:trHeight w:val="568"/>
        </w:trPr>
        <w:tc>
          <w:tcPr>
            <w:tcW w:w="3155" w:type="dxa"/>
            <w:gridSpan w:val="2"/>
            <w:tcBorders>
              <w:top w:val="single" w:sz="4" w:space="0" w:color="000000"/>
              <w:left w:val="single" w:sz="4" w:space="0" w:color="000000"/>
              <w:bottom w:val="single" w:sz="4" w:space="0" w:color="000000"/>
              <w:right w:val="single" w:sz="4" w:space="0" w:color="000000"/>
            </w:tcBorders>
            <w:hideMark/>
          </w:tcPr>
          <w:p w14:paraId="51553D52" w14:textId="77777777" w:rsidR="003750EB" w:rsidRPr="00E76521" w:rsidRDefault="00835A4E" w:rsidP="00FC59C9">
            <w:pPr>
              <w:spacing w:before="92" w:line="360" w:lineRule="auto"/>
              <w:ind w:left="107"/>
              <w:rPr>
                <w:rFonts w:ascii="Times New Roman" w:eastAsia="Times New Roman" w:hAnsi="Times New Roman"/>
                <w:b/>
                <w:szCs w:val="24"/>
                <w:lang w:val="tr-TR" w:bidi="tr-TR"/>
              </w:rPr>
            </w:pPr>
            <w:r w:rsidRPr="00E76521">
              <w:rPr>
                <w:rFonts w:ascii="Times New Roman" w:eastAsia="Times New Roman" w:hAnsi="Times New Roman"/>
                <w:b/>
                <w:szCs w:val="24"/>
                <w:lang w:val="tr-TR" w:bidi="tr-TR"/>
              </w:rPr>
              <w:t xml:space="preserve">MESLEK </w:t>
            </w:r>
            <w:r w:rsidR="003750EB" w:rsidRPr="00E76521">
              <w:rPr>
                <w:rFonts w:ascii="Times New Roman" w:eastAsia="Times New Roman" w:hAnsi="Times New Roman"/>
                <w:b/>
                <w:szCs w:val="24"/>
                <w:lang w:val="tr-TR" w:bidi="tr-TR"/>
              </w:rPr>
              <w:t>YÜKSEKOKULU</w:t>
            </w:r>
            <w:r w:rsidR="00850A5B" w:rsidRPr="00E76521">
              <w:rPr>
                <w:rFonts w:ascii="Times New Roman" w:eastAsia="Times New Roman" w:hAnsi="Times New Roman"/>
                <w:b/>
                <w:szCs w:val="24"/>
                <w:lang w:val="tr-TR" w:bidi="tr-TR"/>
              </w:rPr>
              <w:t xml:space="preserve"> ADI</w:t>
            </w:r>
            <w:r w:rsidR="00EB7291" w:rsidRPr="00E76521">
              <w:rPr>
                <w:rFonts w:ascii="Times New Roman" w:eastAsia="Times New Roman" w:hAnsi="Times New Roman"/>
                <w:b/>
                <w:szCs w:val="24"/>
                <w:lang w:val="tr-TR" w:bidi="tr-TR"/>
              </w:rPr>
              <w:t xml:space="preserve"> VE ADRESİ</w:t>
            </w:r>
          </w:p>
        </w:tc>
        <w:tc>
          <w:tcPr>
            <w:tcW w:w="6662" w:type="dxa"/>
            <w:gridSpan w:val="3"/>
            <w:tcBorders>
              <w:top w:val="single" w:sz="4" w:space="0" w:color="000000"/>
              <w:left w:val="single" w:sz="4" w:space="0" w:color="000000"/>
              <w:bottom w:val="single" w:sz="4" w:space="0" w:color="000000"/>
              <w:right w:val="single" w:sz="4" w:space="0" w:color="000000"/>
            </w:tcBorders>
            <w:hideMark/>
          </w:tcPr>
          <w:p w14:paraId="4E1E6042" w14:textId="77777777" w:rsidR="003750EB" w:rsidRPr="00E76521" w:rsidRDefault="00650C79" w:rsidP="00FC59C9">
            <w:pPr>
              <w:spacing w:line="360" w:lineRule="auto"/>
              <w:ind w:left="115"/>
              <w:rPr>
                <w:rFonts w:ascii="Times New Roman" w:eastAsia="Times New Roman" w:hAnsi="Times New Roman"/>
                <w:szCs w:val="24"/>
                <w:lang w:val="tr-TR" w:bidi="tr-TR"/>
              </w:rPr>
            </w:pPr>
            <w:r w:rsidRPr="00E76521">
              <w:rPr>
                <w:rFonts w:ascii="Times New Roman" w:eastAsia="Times New Roman" w:hAnsi="Times New Roman"/>
                <w:szCs w:val="24"/>
                <w:lang w:val="tr-TR" w:bidi="tr-TR"/>
              </w:rPr>
              <w:t xml:space="preserve"> </w:t>
            </w:r>
            <w:r w:rsidR="003B7C48" w:rsidRPr="00E76521">
              <w:rPr>
                <w:rFonts w:ascii="Times New Roman" w:eastAsia="Times New Roman" w:hAnsi="Times New Roman"/>
                <w:szCs w:val="24"/>
                <w:lang w:val="tr-TR" w:bidi="tr-TR"/>
              </w:rPr>
              <w:t xml:space="preserve">Çankırı </w:t>
            </w:r>
            <w:r w:rsidRPr="00E76521">
              <w:rPr>
                <w:rFonts w:ascii="Times New Roman" w:eastAsia="Times New Roman" w:hAnsi="Times New Roman"/>
                <w:szCs w:val="24"/>
                <w:lang w:val="tr-TR" w:bidi="tr-TR"/>
              </w:rPr>
              <w:t>Karatekin Üniversitesi Meslek Yüksekokulu</w:t>
            </w:r>
          </w:p>
          <w:p w14:paraId="7E5FAC46" w14:textId="77777777" w:rsidR="00D06198" w:rsidRPr="00E76521" w:rsidRDefault="005C5FEF" w:rsidP="00FC59C9">
            <w:pPr>
              <w:spacing w:line="360" w:lineRule="auto"/>
              <w:ind w:left="115"/>
              <w:rPr>
                <w:rFonts w:ascii="Times New Roman" w:eastAsia="Times New Roman" w:hAnsi="Times New Roman"/>
                <w:szCs w:val="24"/>
                <w:lang w:val="tr-TR" w:bidi="tr-TR"/>
              </w:rPr>
            </w:pPr>
            <w:r w:rsidRPr="00E76521">
              <w:rPr>
                <w:rFonts w:ascii="Times New Roman" w:eastAsia="Times New Roman" w:hAnsi="Times New Roman"/>
                <w:szCs w:val="24"/>
                <w:lang w:val="tr-TR" w:bidi="tr-TR"/>
              </w:rPr>
              <w:t xml:space="preserve"> </w:t>
            </w:r>
            <w:r w:rsidR="00EB7291" w:rsidRPr="00E76521">
              <w:rPr>
                <w:rFonts w:ascii="Times New Roman" w:eastAsia="Times New Roman" w:hAnsi="Times New Roman"/>
                <w:szCs w:val="24"/>
                <w:lang w:val="tr-TR" w:bidi="tr-TR"/>
              </w:rPr>
              <w:t xml:space="preserve">Aksu Mahallesi Taşmescit Caddesi No:14 </w:t>
            </w:r>
          </w:p>
          <w:p w14:paraId="3760F3A3" w14:textId="77777777" w:rsidR="00EB7291" w:rsidRPr="00E76521" w:rsidRDefault="00EB7291" w:rsidP="00D06198">
            <w:pPr>
              <w:spacing w:line="360" w:lineRule="auto"/>
              <w:ind w:left="115"/>
              <w:rPr>
                <w:rFonts w:ascii="Times New Roman" w:eastAsia="Times New Roman" w:hAnsi="Times New Roman"/>
                <w:szCs w:val="24"/>
                <w:lang w:val="tr-TR" w:bidi="tr-TR"/>
              </w:rPr>
            </w:pPr>
            <w:r w:rsidRPr="00E76521">
              <w:rPr>
                <w:rFonts w:ascii="Times New Roman" w:eastAsia="Times New Roman" w:hAnsi="Times New Roman"/>
                <w:szCs w:val="24"/>
                <w:lang w:val="tr-TR" w:bidi="tr-TR"/>
              </w:rPr>
              <w:t xml:space="preserve">18200 </w:t>
            </w:r>
            <w:r w:rsidR="00D06198" w:rsidRPr="00E76521">
              <w:rPr>
                <w:rFonts w:ascii="Times New Roman" w:eastAsia="Times New Roman" w:hAnsi="Times New Roman"/>
                <w:szCs w:val="24"/>
                <w:lang w:val="tr-TR" w:bidi="tr-TR"/>
              </w:rPr>
              <w:t xml:space="preserve">  </w:t>
            </w:r>
            <w:r w:rsidRPr="00E76521">
              <w:rPr>
                <w:rFonts w:ascii="Times New Roman" w:eastAsia="Times New Roman" w:hAnsi="Times New Roman"/>
                <w:szCs w:val="24"/>
                <w:lang w:val="tr-TR" w:bidi="tr-TR"/>
              </w:rPr>
              <w:t>Merkez/ÇANKIRI</w:t>
            </w:r>
            <w:r w:rsidR="00D609EE" w:rsidRPr="00E76521">
              <w:rPr>
                <w:rFonts w:ascii="Times New Roman" w:eastAsia="Times New Roman" w:hAnsi="Times New Roman"/>
                <w:szCs w:val="24"/>
                <w:lang w:val="tr-TR" w:bidi="tr-TR"/>
              </w:rPr>
              <w:t xml:space="preserve">      (Kurumsal e-posta: myo@karatekin.edu.tr)</w:t>
            </w:r>
          </w:p>
        </w:tc>
      </w:tr>
      <w:tr w:rsidR="009C5C74" w:rsidRPr="00E76521" w14:paraId="01394CA5" w14:textId="77777777" w:rsidTr="00111CCF">
        <w:trPr>
          <w:trHeight w:val="345"/>
        </w:trPr>
        <w:tc>
          <w:tcPr>
            <w:tcW w:w="9817" w:type="dxa"/>
            <w:gridSpan w:val="5"/>
            <w:tcBorders>
              <w:top w:val="single" w:sz="4" w:space="0" w:color="000000"/>
              <w:left w:val="single" w:sz="4" w:space="0" w:color="000000"/>
              <w:bottom w:val="single" w:sz="4" w:space="0" w:color="000000"/>
              <w:right w:val="single" w:sz="4" w:space="0" w:color="000000"/>
            </w:tcBorders>
          </w:tcPr>
          <w:p w14:paraId="5D24EFAF" w14:textId="77777777" w:rsidR="00FC59C9" w:rsidRPr="00E76521" w:rsidRDefault="00FC59C9" w:rsidP="00FC59C9">
            <w:pPr>
              <w:spacing w:line="360" w:lineRule="auto"/>
              <w:jc w:val="center"/>
              <w:rPr>
                <w:rFonts w:ascii="Times New Roman" w:eastAsia="Times New Roman" w:hAnsi="Times New Roman"/>
                <w:szCs w:val="24"/>
                <w:lang w:val="tr-TR" w:bidi="tr-TR"/>
              </w:rPr>
            </w:pPr>
          </w:p>
          <w:p w14:paraId="6D0C056E" w14:textId="77777777" w:rsidR="00FC59C9" w:rsidRPr="00E76521" w:rsidRDefault="00FC59C9" w:rsidP="00FC59C9">
            <w:pPr>
              <w:spacing w:line="360" w:lineRule="auto"/>
              <w:jc w:val="center"/>
              <w:rPr>
                <w:rFonts w:ascii="Times New Roman" w:eastAsia="Times New Roman" w:hAnsi="Times New Roman"/>
                <w:b/>
                <w:szCs w:val="24"/>
                <w:lang w:val="tr-TR" w:bidi="tr-TR"/>
              </w:rPr>
            </w:pPr>
            <w:r w:rsidRPr="00E76521">
              <w:rPr>
                <w:rFonts w:ascii="Times New Roman" w:eastAsia="Times New Roman" w:hAnsi="Times New Roman"/>
                <w:b/>
                <w:szCs w:val="24"/>
                <w:lang w:val="tr-TR" w:bidi="tr-TR"/>
              </w:rPr>
              <w:t>ÖĞRENCİ BİLGİLERİ</w:t>
            </w:r>
          </w:p>
        </w:tc>
      </w:tr>
      <w:tr w:rsidR="009C5C74" w:rsidRPr="00E76521" w14:paraId="1B1C6781" w14:textId="77777777" w:rsidTr="00F326C0">
        <w:trPr>
          <w:trHeight w:val="345"/>
        </w:trPr>
        <w:tc>
          <w:tcPr>
            <w:tcW w:w="5139" w:type="dxa"/>
            <w:gridSpan w:val="3"/>
            <w:tcBorders>
              <w:top w:val="single" w:sz="4" w:space="0" w:color="000000"/>
              <w:left w:val="single" w:sz="4" w:space="0" w:color="000000"/>
              <w:bottom w:val="single" w:sz="4" w:space="0" w:color="000000"/>
              <w:right w:val="single" w:sz="4" w:space="0" w:color="000000"/>
            </w:tcBorders>
          </w:tcPr>
          <w:p w14:paraId="0E3DF6D7" w14:textId="77777777" w:rsidR="00FC59C9" w:rsidRPr="00E76521" w:rsidRDefault="00835A4E" w:rsidP="00F326C0">
            <w:pPr>
              <w:spacing w:line="360" w:lineRule="auto"/>
              <w:rPr>
                <w:rFonts w:ascii="Times New Roman" w:eastAsia="Times New Roman" w:hAnsi="Times New Roman"/>
                <w:b/>
                <w:szCs w:val="24"/>
                <w:lang w:val="tr-TR" w:bidi="tr-TR"/>
              </w:rPr>
            </w:pPr>
            <w:r w:rsidRPr="00E76521">
              <w:rPr>
                <w:rFonts w:ascii="Times New Roman" w:eastAsia="Times New Roman" w:hAnsi="Times New Roman"/>
                <w:b/>
                <w:szCs w:val="24"/>
                <w:lang w:val="tr-TR" w:bidi="tr-TR"/>
              </w:rPr>
              <w:t xml:space="preserve"> </w:t>
            </w:r>
            <w:r w:rsidR="00FC59C9" w:rsidRPr="00E76521">
              <w:rPr>
                <w:rFonts w:ascii="Times New Roman" w:eastAsia="Times New Roman" w:hAnsi="Times New Roman"/>
                <w:b/>
                <w:szCs w:val="24"/>
                <w:lang w:val="tr-TR" w:bidi="tr-TR"/>
              </w:rPr>
              <w:t>ADI SOYADI</w:t>
            </w:r>
          </w:p>
        </w:tc>
        <w:tc>
          <w:tcPr>
            <w:tcW w:w="4678" w:type="dxa"/>
            <w:gridSpan w:val="2"/>
            <w:tcBorders>
              <w:top w:val="single" w:sz="4" w:space="0" w:color="000000"/>
              <w:left w:val="single" w:sz="4" w:space="0" w:color="000000"/>
              <w:bottom w:val="single" w:sz="4" w:space="0" w:color="000000"/>
              <w:right w:val="single" w:sz="4" w:space="0" w:color="000000"/>
            </w:tcBorders>
          </w:tcPr>
          <w:p w14:paraId="7A333F9D" w14:textId="77777777" w:rsidR="00FC59C9" w:rsidRPr="00E76521" w:rsidRDefault="00FC59C9" w:rsidP="00FC59C9">
            <w:pPr>
              <w:spacing w:line="360" w:lineRule="auto"/>
              <w:jc w:val="center"/>
              <w:rPr>
                <w:rFonts w:ascii="Times New Roman" w:eastAsia="Times New Roman" w:hAnsi="Times New Roman"/>
                <w:szCs w:val="24"/>
                <w:lang w:val="tr-TR" w:bidi="tr-TR"/>
              </w:rPr>
            </w:pPr>
          </w:p>
        </w:tc>
      </w:tr>
      <w:tr w:rsidR="009C5C74" w:rsidRPr="00E76521" w14:paraId="6A0A2639" w14:textId="77777777" w:rsidTr="00F326C0">
        <w:trPr>
          <w:trHeight w:val="345"/>
        </w:trPr>
        <w:tc>
          <w:tcPr>
            <w:tcW w:w="5139" w:type="dxa"/>
            <w:gridSpan w:val="3"/>
            <w:tcBorders>
              <w:top w:val="single" w:sz="4" w:space="0" w:color="000000"/>
              <w:left w:val="single" w:sz="4" w:space="0" w:color="000000"/>
              <w:bottom w:val="single" w:sz="4" w:space="0" w:color="000000"/>
              <w:right w:val="single" w:sz="4" w:space="0" w:color="000000"/>
            </w:tcBorders>
          </w:tcPr>
          <w:p w14:paraId="2BBB8CAB" w14:textId="77777777" w:rsidR="00FC59C9" w:rsidRPr="00E76521" w:rsidRDefault="00835A4E" w:rsidP="00F326C0">
            <w:pPr>
              <w:spacing w:line="360" w:lineRule="auto"/>
              <w:rPr>
                <w:rFonts w:ascii="Times New Roman" w:eastAsia="Times New Roman" w:hAnsi="Times New Roman"/>
                <w:b/>
                <w:szCs w:val="24"/>
                <w:lang w:val="tr-TR" w:bidi="tr-TR"/>
              </w:rPr>
            </w:pPr>
            <w:r w:rsidRPr="00E76521">
              <w:rPr>
                <w:rFonts w:ascii="Times New Roman" w:eastAsia="Times New Roman" w:hAnsi="Times New Roman"/>
                <w:b/>
                <w:szCs w:val="24"/>
                <w:lang w:val="tr-TR" w:eastAsia="tr-TR" w:bidi="tr-TR"/>
              </w:rPr>
              <w:t xml:space="preserve"> </w:t>
            </w:r>
            <w:r w:rsidR="00F326C0" w:rsidRPr="00E76521">
              <w:rPr>
                <w:rFonts w:ascii="Times New Roman" w:eastAsia="Times New Roman" w:hAnsi="Times New Roman"/>
                <w:b/>
                <w:szCs w:val="24"/>
                <w:lang w:val="tr-TR" w:eastAsia="tr-TR" w:bidi="tr-TR"/>
              </w:rPr>
              <w:t>ÖĞRENCİ NUMARASI</w:t>
            </w:r>
          </w:p>
        </w:tc>
        <w:tc>
          <w:tcPr>
            <w:tcW w:w="4678" w:type="dxa"/>
            <w:gridSpan w:val="2"/>
            <w:tcBorders>
              <w:top w:val="single" w:sz="4" w:space="0" w:color="000000"/>
              <w:left w:val="single" w:sz="4" w:space="0" w:color="000000"/>
              <w:bottom w:val="single" w:sz="4" w:space="0" w:color="000000"/>
              <w:right w:val="single" w:sz="4" w:space="0" w:color="000000"/>
            </w:tcBorders>
          </w:tcPr>
          <w:p w14:paraId="55103690" w14:textId="77777777" w:rsidR="00FC59C9" w:rsidRPr="00E76521" w:rsidRDefault="00FC59C9" w:rsidP="00FC59C9">
            <w:pPr>
              <w:spacing w:line="360" w:lineRule="auto"/>
              <w:jc w:val="center"/>
              <w:rPr>
                <w:rFonts w:ascii="Times New Roman" w:eastAsia="Times New Roman" w:hAnsi="Times New Roman"/>
                <w:szCs w:val="24"/>
                <w:lang w:val="tr-TR" w:bidi="tr-TR"/>
              </w:rPr>
            </w:pPr>
          </w:p>
        </w:tc>
      </w:tr>
      <w:tr w:rsidR="009C5C74" w:rsidRPr="00E76521" w14:paraId="15BFF6ED" w14:textId="77777777" w:rsidTr="00F326C0">
        <w:trPr>
          <w:trHeight w:val="345"/>
        </w:trPr>
        <w:tc>
          <w:tcPr>
            <w:tcW w:w="5139" w:type="dxa"/>
            <w:gridSpan w:val="3"/>
            <w:tcBorders>
              <w:top w:val="single" w:sz="4" w:space="0" w:color="000000"/>
              <w:left w:val="single" w:sz="4" w:space="0" w:color="000000"/>
              <w:bottom w:val="single" w:sz="4" w:space="0" w:color="000000"/>
              <w:right w:val="single" w:sz="4" w:space="0" w:color="000000"/>
            </w:tcBorders>
          </w:tcPr>
          <w:p w14:paraId="226958D6" w14:textId="77777777" w:rsidR="00FC59C9" w:rsidRPr="00E76521" w:rsidRDefault="00835A4E" w:rsidP="00F326C0">
            <w:pPr>
              <w:spacing w:line="360" w:lineRule="auto"/>
              <w:rPr>
                <w:rFonts w:ascii="Times New Roman" w:eastAsia="Times New Roman" w:hAnsi="Times New Roman"/>
                <w:b/>
                <w:szCs w:val="24"/>
                <w:lang w:val="tr-TR" w:bidi="tr-TR"/>
              </w:rPr>
            </w:pPr>
            <w:r w:rsidRPr="00E76521">
              <w:rPr>
                <w:rFonts w:ascii="Times New Roman" w:eastAsia="Times New Roman" w:hAnsi="Times New Roman"/>
                <w:b/>
                <w:szCs w:val="24"/>
                <w:lang w:val="tr-TR" w:bidi="tr-TR"/>
              </w:rPr>
              <w:t xml:space="preserve"> </w:t>
            </w:r>
            <w:r w:rsidR="00FC59C9" w:rsidRPr="00E76521">
              <w:rPr>
                <w:rFonts w:ascii="Times New Roman" w:eastAsia="Times New Roman" w:hAnsi="Times New Roman"/>
                <w:b/>
                <w:szCs w:val="24"/>
                <w:lang w:val="tr-TR" w:bidi="tr-TR"/>
              </w:rPr>
              <w:t>BÖLÜMÜ</w:t>
            </w:r>
          </w:p>
        </w:tc>
        <w:tc>
          <w:tcPr>
            <w:tcW w:w="4678" w:type="dxa"/>
            <w:gridSpan w:val="2"/>
            <w:tcBorders>
              <w:top w:val="single" w:sz="4" w:space="0" w:color="000000"/>
              <w:left w:val="single" w:sz="4" w:space="0" w:color="000000"/>
              <w:bottom w:val="single" w:sz="4" w:space="0" w:color="000000"/>
              <w:right w:val="single" w:sz="4" w:space="0" w:color="000000"/>
            </w:tcBorders>
          </w:tcPr>
          <w:p w14:paraId="3E81D472" w14:textId="77777777" w:rsidR="00FC59C9" w:rsidRPr="00E76521" w:rsidRDefault="00FC59C9" w:rsidP="00FC59C9">
            <w:pPr>
              <w:spacing w:line="360" w:lineRule="auto"/>
              <w:jc w:val="center"/>
              <w:rPr>
                <w:rFonts w:ascii="Times New Roman" w:eastAsia="Times New Roman" w:hAnsi="Times New Roman"/>
                <w:szCs w:val="24"/>
                <w:lang w:val="tr-TR" w:bidi="tr-TR"/>
              </w:rPr>
            </w:pPr>
          </w:p>
        </w:tc>
      </w:tr>
      <w:tr w:rsidR="009C5C74" w:rsidRPr="00E76521" w14:paraId="65261DCE" w14:textId="77777777" w:rsidTr="00F326C0">
        <w:trPr>
          <w:trHeight w:val="345"/>
        </w:trPr>
        <w:tc>
          <w:tcPr>
            <w:tcW w:w="5139" w:type="dxa"/>
            <w:gridSpan w:val="3"/>
            <w:tcBorders>
              <w:top w:val="single" w:sz="4" w:space="0" w:color="000000"/>
              <w:left w:val="single" w:sz="4" w:space="0" w:color="000000"/>
              <w:bottom w:val="single" w:sz="4" w:space="0" w:color="000000"/>
              <w:right w:val="single" w:sz="4" w:space="0" w:color="000000"/>
            </w:tcBorders>
          </w:tcPr>
          <w:p w14:paraId="0070AFF4" w14:textId="77777777" w:rsidR="00FC59C9" w:rsidRPr="00E76521" w:rsidRDefault="00835A4E" w:rsidP="00F326C0">
            <w:pPr>
              <w:spacing w:line="360" w:lineRule="auto"/>
              <w:rPr>
                <w:rFonts w:ascii="Times New Roman" w:eastAsia="Times New Roman" w:hAnsi="Times New Roman"/>
                <w:b/>
                <w:szCs w:val="24"/>
                <w:lang w:val="tr-TR" w:bidi="tr-TR"/>
              </w:rPr>
            </w:pPr>
            <w:r w:rsidRPr="00E76521">
              <w:rPr>
                <w:rFonts w:ascii="Times New Roman" w:eastAsia="Times New Roman" w:hAnsi="Times New Roman"/>
                <w:b/>
                <w:szCs w:val="24"/>
                <w:lang w:val="tr-TR" w:bidi="tr-TR"/>
              </w:rPr>
              <w:t xml:space="preserve"> </w:t>
            </w:r>
            <w:r w:rsidR="00FC59C9" w:rsidRPr="00E76521">
              <w:rPr>
                <w:rFonts w:ascii="Times New Roman" w:eastAsia="Times New Roman" w:hAnsi="Times New Roman"/>
                <w:b/>
                <w:szCs w:val="24"/>
                <w:lang w:val="tr-TR" w:bidi="tr-TR"/>
              </w:rPr>
              <w:t>PROGRAMI</w:t>
            </w:r>
          </w:p>
        </w:tc>
        <w:tc>
          <w:tcPr>
            <w:tcW w:w="4678" w:type="dxa"/>
            <w:gridSpan w:val="2"/>
            <w:tcBorders>
              <w:top w:val="single" w:sz="4" w:space="0" w:color="000000"/>
              <w:left w:val="single" w:sz="4" w:space="0" w:color="000000"/>
              <w:bottom w:val="single" w:sz="4" w:space="0" w:color="000000"/>
              <w:right w:val="single" w:sz="4" w:space="0" w:color="000000"/>
            </w:tcBorders>
          </w:tcPr>
          <w:p w14:paraId="7E1ACC8C" w14:textId="77777777" w:rsidR="00FC59C9" w:rsidRPr="00E76521" w:rsidRDefault="00FC59C9" w:rsidP="00FC59C9">
            <w:pPr>
              <w:spacing w:line="360" w:lineRule="auto"/>
              <w:jc w:val="center"/>
              <w:rPr>
                <w:rFonts w:ascii="Times New Roman" w:eastAsia="Times New Roman" w:hAnsi="Times New Roman"/>
                <w:szCs w:val="24"/>
                <w:lang w:val="tr-TR" w:bidi="tr-TR"/>
              </w:rPr>
            </w:pPr>
          </w:p>
        </w:tc>
      </w:tr>
      <w:tr w:rsidR="009C5C74" w:rsidRPr="00E76521" w14:paraId="41967E38" w14:textId="77777777" w:rsidTr="00F326C0">
        <w:trPr>
          <w:trHeight w:val="345"/>
        </w:trPr>
        <w:tc>
          <w:tcPr>
            <w:tcW w:w="5139" w:type="dxa"/>
            <w:gridSpan w:val="3"/>
            <w:tcBorders>
              <w:top w:val="single" w:sz="4" w:space="0" w:color="000000"/>
              <w:left w:val="single" w:sz="4" w:space="0" w:color="000000"/>
              <w:bottom w:val="single" w:sz="4" w:space="0" w:color="000000"/>
              <w:right w:val="single" w:sz="4" w:space="0" w:color="000000"/>
            </w:tcBorders>
          </w:tcPr>
          <w:p w14:paraId="02525277" w14:textId="77777777" w:rsidR="00FC59C9" w:rsidRPr="00E76521" w:rsidRDefault="00835A4E" w:rsidP="00F326C0">
            <w:pPr>
              <w:spacing w:line="360" w:lineRule="auto"/>
              <w:rPr>
                <w:rFonts w:ascii="Times New Roman" w:eastAsia="Times New Roman" w:hAnsi="Times New Roman"/>
                <w:b/>
                <w:szCs w:val="24"/>
                <w:lang w:val="tr-TR" w:bidi="tr-TR"/>
              </w:rPr>
            </w:pPr>
            <w:r w:rsidRPr="00E76521">
              <w:rPr>
                <w:rFonts w:ascii="Times New Roman" w:eastAsia="Times New Roman" w:hAnsi="Times New Roman"/>
                <w:b/>
                <w:szCs w:val="24"/>
                <w:lang w:val="tr-TR" w:bidi="tr-TR"/>
              </w:rPr>
              <w:t xml:space="preserve"> </w:t>
            </w:r>
            <w:r w:rsidR="00FC59C9" w:rsidRPr="00E76521">
              <w:rPr>
                <w:rFonts w:ascii="Times New Roman" w:eastAsia="Times New Roman" w:hAnsi="Times New Roman"/>
                <w:b/>
                <w:szCs w:val="24"/>
                <w:lang w:val="tr-TR" w:bidi="tr-TR"/>
              </w:rPr>
              <w:t>TELEFONU</w:t>
            </w:r>
          </w:p>
        </w:tc>
        <w:tc>
          <w:tcPr>
            <w:tcW w:w="4678" w:type="dxa"/>
            <w:gridSpan w:val="2"/>
            <w:tcBorders>
              <w:top w:val="single" w:sz="4" w:space="0" w:color="000000"/>
              <w:left w:val="single" w:sz="4" w:space="0" w:color="000000"/>
              <w:bottom w:val="single" w:sz="4" w:space="0" w:color="000000"/>
              <w:right w:val="single" w:sz="4" w:space="0" w:color="000000"/>
            </w:tcBorders>
          </w:tcPr>
          <w:p w14:paraId="2B323E8D" w14:textId="77777777" w:rsidR="00FC59C9" w:rsidRPr="00E76521" w:rsidRDefault="00FC59C9" w:rsidP="00FC59C9">
            <w:pPr>
              <w:spacing w:line="360" w:lineRule="auto"/>
              <w:jc w:val="center"/>
              <w:rPr>
                <w:rFonts w:ascii="Times New Roman" w:eastAsia="Times New Roman" w:hAnsi="Times New Roman"/>
                <w:szCs w:val="24"/>
                <w:lang w:val="tr-TR" w:bidi="tr-TR"/>
              </w:rPr>
            </w:pPr>
          </w:p>
        </w:tc>
      </w:tr>
      <w:tr w:rsidR="009C5C74" w:rsidRPr="00E76521" w14:paraId="143F55A5" w14:textId="77777777" w:rsidTr="00F326C0">
        <w:trPr>
          <w:trHeight w:val="345"/>
        </w:trPr>
        <w:tc>
          <w:tcPr>
            <w:tcW w:w="5139" w:type="dxa"/>
            <w:gridSpan w:val="3"/>
            <w:tcBorders>
              <w:top w:val="single" w:sz="4" w:space="0" w:color="000000"/>
              <w:left w:val="single" w:sz="4" w:space="0" w:color="000000"/>
              <w:bottom w:val="single" w:sz="4" w:space="0" w:color="000000"/>
              <w:right w:val="single" w:sz="4" w:space="0" w:color="000000"/>
            </w:tcBorders>
          </w:tcPr>
          <w:p w14:paraId="4574F067" w14:textId="77777777" w:rsidR="00F326C0" w:rsidRPr="00E76521" w:rsidRDefault="00835A4E" w:rsidP="00F326C0">
            <w:pPr>
              <w:spacing w:line="360" w:lineRule="auto"/>
              <w:rPr>
                <w:rFonts w:ascii="Times New Roman" w:eastAsia="Times New Roman" w:hAnsi="Times New Roman"/>
                <w:b/>
                <w:szCs w:val="24"/>
                <w:lang w:val="tr-TR" w:bidi="tr-TR"/>
              </w:rPr>
            </w:pPr>
            <w:r w:rsidRPr="00E76521">
              <w:rPr>
                <w:rFonts w:ascii="Times New Roman" w:eastAsia="Times New Roman" w:hAnsi="Times New Roman"/>
                <w:b/>
                <w:szCs w:val="24"/>
                <w:lang w:val="tr-TR" w:bidi="tr-TR"/>
              </w:rPr>
              <w:t xml:space="preserve"> </w:t>
            </w:r>
            <w:r w:rsidR="00F326C0" w:rsidRPr="00E76521">
              <w:rPr>
                <w:rFonts w:ascii="Times New Roman" w:eastAsia="Times New Roman" w:hAnsi="Times New Roman"/>
                <w:b/>
                <w:szCs w:val="24"/>
                <w:lang w:val="tr-TR" w:bidi="tr-TR"/>
              </w:rPr>
              <w:t>E-POSTASI</w:t>
            </w:r>
          </w:p>
        </w:tc>
        <w:tc>
          <w:tcPr>
            <w:tcW w:w="4678" w:type="dxa"/>
            <w:gridSpan w:val="2"/>
            <w:tcBorders>
              <w:top w:val="single" w:sz="4" w:space="0" w:color="000000"/>
              <w:left w:val="single" w:sz="4" w:space="0" w:color="000000"/>
              <w:bottom w:val="single" w:sz="4" w:space="0" w:color="000000"/>
              <w:right w:val="single" w:sz="4" w:space="0" w:color="000000"/>
            </w:tcBorders>
          </w:tcPr>
          <w:p w14:paraId="323772E4" w14:textId="77777777" w:rsidR="00F326C0" w:rsidRPr="00E76521" w:rsidRDefault="00F326C0" w:rsidP="00FC59C9">
            <w:pPr>
              <w:spacing w:line="360" w:lineRule="auto"/>
              <w:jc w:val="center"/>
              <w:rPr>
                <w:rFonts w:ascii="Times New Roman" w:eastAsia="Times New Roman" w:hAnsi="Times New Roman"/>
                <w:szCs w:val="24"/>
                <w:lang w:val="tr-TR" w:bidi="tr-TR"/>
              </w:rPr>
            </w:pPr>
          </w:p>
        </w:tc>
      </w:tr>
      <w:tr w:rsidR="009C5C74" w:rsidRPr="00E76521" w14:paraId="5F29B28F" w14:textId="77777777" w:rsidTr="00F326C0">
        <w:trPr>
          <w:trHeight w:val="345"/>
        </w:trPr>
        <w:tc>
          <w:tcPr>
            <w:tcW w:w="5139" w:type="dxa"/>
            <w:gridSpan w:val="3"/>
            <w:tcBorders>
              <w:top w:val="single" w:sz="4" w:space="0" w:color="000000"/>
              <w:left w:val="single" w:sz="4" w:space="0" w:color="000000"/>
              <w:bottom w:val="single" w:sz="4" w:space="0" w:color="000000"/>
              <w:right w:val="single" w:sz="4" w:space="0" w:color="000000"/>
            </w:tcBorders>
          </w:tcPr>
          <w:p w14:paraId="5CC552FD" w14:textId="77777777" w:rsidR="00835A4E" w:rsidRPr="00E76521" w:rsidRDefault="00835A4E" w:rsidP="00F326C0">
            <w:pPr>
              <w:spacing w:line="360" w:lineRule="auto"/>
              <w:rPr>
                <w:rFonts w:ascii="Times New Roman" w:eastAsia="Times New Roman" w:hAnsi="Times New Roman"/>
                <w:b/>
                <w:szCs w:val="24"/>
                <w:lang w:val="tr-TR" w:eastAsia="tr-TR" w:bidi="tr-TR"/>
              </w:rPr>
            </w:pPr>
            <w:r w:rsidRPr="00E76521">
              <w:rPr>
                <w:rFonts w:ascii="Times New Roman" w:eastAsia="Times New Roman" w:hAnsi="Times New Roman"/>
                <w:b/>
                <w:szCs w:val="24"/>
                <w:lang w:val="tr-TR" w:eastAsia="tr-TR" w:bidi="tr-TR"/>
              </w:rPr>
              <w:t xml:space="preserve"> </w:t>
            </w:r>
            <w:r w:rsidR="00F326C0" w:rsidRPr="00E76521">
              <w:rPr>
                <w:rFonts w:ascii="Times New Roman" w:eastAsia="Times New Roman" w:hAnsi="Times New Roman"/>
                <w:b/>
                <w:szCs w:val="24"/>
                <w:lang w:val="tr-TR" w:eastAsia="tr-TR" w:bidi="tr-TR"/>
              </w:rPr>
              <w:t xml:space="preserve">İŞLETMEDE MESLEKİ EĞİTİM BAŞLAMA </w:t>
            </w:r>
            <w:r w:rsidRPr="00E76521">
              <w:rPr>
                <w:rFonts w:ascii="Times New Roman" w:eastAsia="Times New Roman" w:hAnsi="Times New Roman"/>
                <w:b/>
                <w:szCs w:val="24"/>
                <w:lang w:val="tr-TR" w:eastAsia="tr-TR" w:bidi="tr-TR"/>
              </w:rPr>
              <w:t xml:space="preserve"> </w:t>
            </w:r>
          </w:p>
          <w:p w14:paraId="190D88A8" w14:textId="77777777" w:rsidR="00F326C0" w:rsidRPr="00E76521" w:rsidRDefault="00835A4E" w:rsidP="00F326C0">
            <w:pPr>
              <w:spacing w:line="360" w:lineRule="auto"/>
              <w:rPr>
                <w:rFonts w:ascii="Times New Roman" w:eastAsia="Times New Roman" w:hAnsi="Times New Roman"/>
                <w:b/>
                <w:szCs w:val="24"/>
                <w:lang w:val="tr-TR" w:bidi="tr-TR"/>
              </w:rPr>
            </w:pPr>
            <w:r w:rsidRPr="00E76521">
              <w:rPr>
                <w:rFonts w:ascii="Times New Roman" w:eastAsia="Times New Roman" w:hAnsi="Times New Roman"/>
                <w:b/>
                <w:szCs w:val="24"/>
                <w:lang w:val="tr-TR" w:eastAsia="tr-TR" w:bidi="tr-TR"/>
              </w:rPr>
              <w:t xml:space="preserve"> </w:t>
            </w:r>
            <w:r w:rsidR="00F326C0" w:rsidRPr="00E76521">
              <w:rPr>
                <w:rFonts w:ascii="Times New Roman" w:eastAsia="Times New Roman" w:hAnsi="Times New Roman"/>
                <w:b/>
                <w:szCs w:val="24"/>
                <w:lang w:val="tr-TR" w:eastAsia="tr-TR" w:bidi="tr-TR"/>
              </w:rPr>
              <w:t>VE BİTİŞ TARİHLERİ</w:t>
            </w:r>
          </w:p>
        </w:tc>
        <w:tc>
          <w:tcPr>
            <w:tcW w:w="4678" w:type="dxa"/>
            <w:gridSpan w:val="2"/>
            <w:tcBorders>
              <w:top w:val="single" w:sz="4" w:space="0" w:color="000000"/>
              <w:left w:val="single" w:sz="4" w:space="0" w:color="000000"/>
              <w:bottom w:val="single" w:sz="4" w:space="0" w:color="000000"/>
              <w:right w:val="single" w:sz="4" w:space="0" w:color="000000"/>
            </w:tcBorders>
          </w:tcPr>
          <w:p w14:paraId="37405938" w14:textId="77777777" w:rsidR="00835A4E" w:rsidRPr="00E76521" w:rsidRDefault="00835A4E" w:rsidP="00FC59C9">
            <w:pPr>
              <w:spacing w:line="360" w:lineRule="auto"/>
              <w:jc w:val="center"/>
              <w:rPr>
                <w:rFonts w:ascii="Times New Roman" w:eastAsia="Times New Roman" w:hAnsi="Times New Roman"/>
                <w:szCs w:val="24"/>
                <w:lang w:val="tr-TR" w:bidi="tr-TR"/>
              </w:rPr>
            </w:pPr>
          </w:p>
          <w:p w14:paraId="3AAB780F" w14:textId="55E383C2" w:rsidR="00F326C0" w:rsidRPr="00E76521" w:rsidRDefault="00835A4E" w:rsidP="00FC59C9">
            <w:pPr>
              <w:spacing w:line="360" w:lineRule="auto"/>
              <w:jc w:val="center"/>
              <w:rPr>
                <w:rFonts w:ascii="Times New Roman" w:eastAsia="Times New Roman" w:hAnsi="Times New Roman"/>
                <w:szCs w:val="24"/>
                <w:lang w:val="tr-TR" w:bidi="tr-TR"/>
              </w:rPr>
            </w:pPr>
            <w:r w:rsidRPr="00E76521">
              <w:rPr>
                <w:rFonts w:ascii="Times New Roman" w:eastAsia="Times New Roman" w:hAnsi="Times New Roman"/>
                <w:szCs w:val="24"/>
                <w:lang w:val="tr-TR" w:bidi="tr-TR"/>
              </w:rPr>
              <w:t>……/</w:t>
            </w:r>
            <w:r w:rsidR="0089123B" w:rsidRPr="00E76521">
              <w:rPr>
                <w:rFonts w:ascii="Times New Roman" w:eastAsia="Times New Roman" w:hAnsi="Times New Roman"/>
                <w:szCs w:val="24"/>
                <w:lang w:val="tr-TR" w:bidi="tr-TR"/>
              </w:rPr>
              <w:t>……</w:t>
            </w:r>
            <w:r w:rsidRPr="00E76521">
              <w:rPr>
                <w:rFonts w:ascii="Times New Roman" w:eastAsia="Times New Roman" w:hAnsi="Times New Roman"/>
                <w:szCs w:val="24"/>
                <w:lang w:val="tr-TR" w:bidi="tr-TR"/>
              </w:rPr>
              <w:t>/20</w:t>
            </w:r>
            <w:r w:rsidR="005D0C4B" w:rsidRPr="00E76521">
              <w:rPr>
                <w:rFonts w:ascii="Times New Roman" w:eastAsia="Times New Roman" w:hAnsi="Times New Roman"/>
                <w:szCs w:val="24"/>
                <w:lang w:val="tr-TR" w:bidi="tr-TR"/>
              </w:rPr>
              <w:t>……</w:t>
            </w:r>
            <w:r w:rsidRPr="00E76521">
              <w:rPr>
                <w:rFonts w:ascii="Times New Roman" w:eastAsia="Times New Roman" w:hAnsi="Times New Roman"/>
                <w:szCs w:val="24"/>
                <w:lang w:val="tr-TR" w:bidi="tr-TR"/>
              </w:rPr>
              <w:t xml:space="preserve">   -   ……/</w:t>
            </w:r>
            <w:r w:rsidR="0089123B" w:rsidRPr="00E76521">
              <w:rPr>
                <w:rFonts w:ascii="Times New Roman" w:eastAsia="Times New Roman" w:hAnsi="Times New Roman"/>
                <w:szCs w:val="24"/>
                <w:lang w:val="tr-TR" w:bidi="tr-TR"/>
              </w:rPr>
              <w:t>……</w:t>
            </w:r>
            <w:r w:rsidRPr="00E76521">
              <w:rPr>
                <w:rFonts w:ascii="Times New Roman" w:eastAsia="Times New Roman" w:hAnsi="Times New Roman"/>
                <w:szCs w:val="24"/>
                <w:lang w:val="tr-TR" w:bidi="tr-TR"/>
              </w:rPr>
              <w:t>/20</w:t>
            </w:r>
            <w:r w:rsidR="0089123B" w:rsidRPr="00E76521">
              <w:rPr>
                <w:rFonts w:ascii="Times New Roman" w:eastAsia="Times New Roman" w:hAnsi="Times New Roman"/>
                <w:szCs w:val="24"/>
                <w:lang w:val="tr-TR" w:bidi="tr-TR"/>
              </w:rPr>
              <w:t>……</w:t>
            </w:r>
          </w:p>
        </w:tc>
      </w:tr>
      <w:tr w:rsidR="009C5C74" w:rsidRPr="00E76521" w14:paraId="3C5F34CB" w14:textId="77777777" w:rsidTr="001807F3">
        <w:trPr>
          <w:trHeight w:val="1751"/>
        </w:trPr>
        <w:tc>
          <w:tcPr>
            <w:tcW w:w="3103" w:type="dxa"/>
            <w:tcBorders>
              <w:top w:val="single" w:sz="4" w:space="0" w:color="000000"/>
              <w:left w:val="single" w:sz="4" w:space="0" w:color="000000"/>
              <w:right w:val="single" w:sz="4" w:space="0" w:color="000000"/>
            </w:tcBorders>
            <w:vAlign w:val="center"/>
          </w:tcPr>
          <w:p w14:paraId="5DB4135B" w14:textId="77777777" w:rsidR="00D06198" w:rsidRPr="00E76521" w:rsidRDefault="00D06198" w:rsidP="00FC59C9">
            <w:pPr>
              <w:spacing w:before="9" w:line="360" w:lineRule="auto"/>
              <w:jc w:val="center"/>
              <w:rPr>
                <w:rFonts w:ascii="Times New Roman" w:eastAsia="Times New Roman" w:hAnsi="Times New Roman"/>
                <w:szCs w:val="24"/>
                <w:lang w:val="tr-TR" w:bidi="tr-TR"/>
              </w:rPr>
            </w:pPr>
          </w:p>
          <w:p w14:paraId="60576A1D" w14:textId="77777777" w:rsidR="00D06198" w:rsidRPr="00E76521" w:rsidRDefault="00D06198" w:rsidP="00FC59C9">
            <w:pPr>
              <w:spacing w:line="360" w:lineRule="auto"/>
              <w:ind w:left="1031"/>
              <w:rPr>
                <w:rFonts w:ascii="Times New Roman" w:eastAsia="Times New Roman" w:hAnsi="Times New Roman"/>
                <w:b/>
                <w:szCs w:val="24"/>
                <w:lang w:val="tr-TR" w:bidi="tr-TR"/>
              </w:rPr>
            </w:pPr>
            <w:r w:rsidRPr="00E76521">
              <w:rPr>
                <w:rFonts w:ascii="Times New Roman" w:eastAsia="Times New Roman" w:hAnsi="Times New Roman"/>
                <w:b/>
                <w:szCs w:val="24"/>
                <w:lang w:val="tr-TR" w:bidi="tr-TR"/>
              </w:rPr>
              <w:t>ÖĞRENCİ</w:t>
            </w:r>
          </w:p>
        </w:tc>
        <w:tc>
          <w:tcPr>
            <w:tcW w:w="3088" w:type="dxa"/>
            <w:gridSpan w:val="3"/>
            <w:tcBorders>
              <w:top w:val="single" w:sz="4" w:space="0" w:color="000000"/>
              <w:left w:val="single" w:sz="4" w:space="0" w:color="000000"/>
              <w:right w:val="single" w:sz="4" w:space="0" w:color="000000"/>
            </w:tcBorders>
          </w:tcPr>
          <w:p w14:paraId="148ED57F" w14:textId="77777777" w:rsidR="00D06198" w:rsidRPr="00E76521" w:rsidRDefault="00D06198" w:rsidP="00D06198">
            <w:pPr>
              <w:spacing w:line="276" w:lineRule="auto"/>
              <w:jc w:val="center"/>
              <w:rPr>
                <w:rFonts w:ascii="Times New Roman" w:eastAsia="Times New Roman" w:hAnsi="Times New Roman"/>
                <w:b/>
                <w:szCs w:val="24"/>
                <w:lang w:val="tr-TR" w:bidi="tr-TR"/>
              </w:rPr>
            </w:pPr>
          </w:p>
          <w:p w14:paraId="46A11F62" w14:textId="77777777" w:rsidR="00D06198" w:rsidRPr="00E76521" w:rsidRDefault="00D06198" w:rsidP="00D06198">
            <w:pPr>
              <w:spacing w:line="276" w:lineRule="auto"/>
              <w:jc w:val="center"/>
              <w:rPr>
                <w:rFonts w:ascii="Times New Roman" w:eastAsia="Times New Roman" w:hAnsi="Times New Roman"/>
                <w:b/>
                <w:szCs w:val="24"/>
                <w:lang w:val="tr-TR" w:bidi="tr-TR"/>
              </w:rPr>
            </w:pPr>
            <w:r w:rsidRPr="00E76521">
              <w:rPr>
                <w:rFonts w:ascii="Times New Roman" w:eastAsia="Times New Roman" w:hAnsi="Times New Roman"/>
                <w:b/>
                <w:szCs w:val="24"/>
                <w:lang w:val="tr-TR" w:bidi="tr-TR"/>
              </w:rPr>
              <w:t>İŞVEREN</w:t>
            </w:r>
          </w:p>
          <w:p w14:paraId="2E3DDFEC" w14:textId="77777777" w:rsidR="00D06198" w:rsidRPr="00E76521" w:rsidRDefault="00D06198" w:rsidP="00D06198">
            <w:pPr>
              <w:spacing w:line="276" w:lineRule="auto"/>
              <w:ind w:left="312"/>
              <w:rPr>
                <w:rFonts w:ascii="Times New Roman" w:eastAsia="Times New Roman" w:hAnsi="Times New Roman"/>
                <w:b/>
                <w:szCs w:val="24"/>
                <w:lang w:val="tr-TR" w:bidi="tr-TR"/>
              </w:rPr>
            </w:pPr>
            <w:r w:rsidRPr="00E76521">
              <w:rPr>
                <w:rFonts w:ascii="Times New Roman" w:eastAsia="Times New Roman" w:hAnsi="Times New Roman"/>
                <w:b/>
                <w:szCs w:val="24"/>
                <w:lang w:val="tr-TR" w:bidi="tr-TR"/>
              </w:rPr>
              <w:t xml:space="preserve">               VEYA</w:t>
            </w:r>
          </w:p>
          <w:p w14:paraId="16C43B1A" w14:textId="77777777" w:rsidR="00D06198" w:rsidRPr="00E76521" w:rsidRDefault="00D06198" w:rsidP="00D06198">
            <w:pPr>
              <w:spacing w:line="276" w:lineRule="auto"/>
              <w:ind w:left="312"/>
              <w:rPr>
                <w:rFonts w:ascii="Times New Roman" w:eastAsia="Times New Roman" w:hAnsi="Times New Roman"/>
                <w:b/>
                <w:szCs w:val="24"/>
                <w:lang w:val="tr-TR" w:bidi="tr-TR"/>
              </w:rPr>
            </w:pPr>
            <w:r w:rsidRPr="00E76521">
              <w:rPr>
                <w:rFonts w:ascii="Times New Roman" w:eastAsia="Times New Roman" w:hAnsi="Times New Roman"/>
                <w:b/>
                <w:szCs w:val="24"/>
                <w:lang w:val="tr-TR" w:bidi="tr-TR"/>
              </w:rPr>
              <w:t xml:space="preserve">  İŞYERİ YETKİLİSİ</w:t>
            </w:r>
          </w:p>
          <w:p w14:paraId="011C0A2C" w14:textId="77777777" w:rsidR="00D06198" w:rsidRPr="00E76521" w:rsidRDefault="00D06198" w:rsidP="00FC59C9">
            <w:pPr>
              <w:tabs>
                <w:tab w:val="left" w:pos="1277"/>
              </w:tabs>
              <w:spacing w:line="360" w:lineRule="auto"/>
              <w:ind w:left="98"/>
              <w:jc w:val="center"/>
              <w:rPr>
                <w:rFonts w:ascii="Times New Roman" w:eastAsia="Times New Roman" w:hAnsi="Times New Roman"/>
                <w:b/>
                <w:szCs w:val="24"/>
                <w:lang w:val="tr-TR" w:bidi="tr-TR"/>
              </w:rPr>
            </w:pPr>
            <w:r w:rsidRPr="00E76521">
              <w:rPr>
                <w:rFonts w:ascii="Times New Roman" w:eastAsia="Times New Roman" w:hAnsi="Times New Roman"/>
                <w:spacing w:val="-3"/>
                <w:szCs w:val="24"/>
                <w:lang w:val="tr-TR" w:bidi="tr-TR"/>
              </w:rPr>
              <w:tab/>
            </w:r>
          </w:p>
        </w:tc>
        <w:tc>
          <w:tcPr>
            <w:tcW w:w="3626" w:type="dxa"/>
            <w:tcBorders>
              <w:top w:val="single" w:sz="4" w:space="0" w:color="000000"/>
              <w:left w:val="single" w:sz="4" w:space="0" w:color="000000"/>
              <w:right w:val="single" w:sz="4" w:space="0" w:color="000000"/>
            </w:tcBorders>
            <w:vAlign w:val="center"/>
            <w:hideMark/>
          </w:tcPr>
          <w:p w14:paraId="2BBEF687" w14:textId="77777777" w:rsidR="00D06198" w:rsidRPr="00E76521" w:rsidRDefault="00D06198" w:rsidP="00FC59C9">
            <w:pPr>
              <w:spacing w:line="360" w:lineRule="auto"/>
              <w:ind w:left="188" w:right="182" w:hanging="2"/>
              <w:jc w:val="center"/>
              <w:rPr>
                <w:rFonts w:ascii="Times New Roman" w:eastAsia="Times New Roman" w:hAnsi="Times New Roman"/>
                <w:b/>
                <w:szCs w:val="24"/>
                <w:lang w:val="tr-TR" w:bidi="tr-TR"/>
              </w:rPr>
            </w:pPr>
            <w:r w:rsidRPr="00E76521">
              <w:rPr>
                <w:rFonts w:ascii="Times New Roman" w:eastAsia="Times New Roman" w:hAnsi="Times New Roman"/>
                <w:b/>
                <w:szCs w:val="24"/>
                <w:lang w:val="tr-TR" w:bidi="tr-TR"/>
              </w:rPr>
              <w:t xml:space="preserve">MESLEK YÜKSEKOKULU </w:t>
            </w:r>
            <w:r w:rsidRPr="00E76521">
              <w:rPr>
                <w:rFonts w:ascii="Times New Roman" w:eastAsia="Times New Roman" w:hAnsi="Times New Roman"/>
                <w:b/>
                <w:szCs w:val="24"/>
                <w:lang w:val="tr-TR" w:eastAsia="tr-TR" w:bidi="tr-TR"/>
              </w:rPr>
              <w:t>İŞLETMEDE MESLEKİ EĞİTİM</w:t>
            </w:r>
          </w:p>
          <w:p w14:paraId="580469E4" w14:textId="77777777" w:rsidR="00D06198" w:rsidRPr="00E76521" w:rsidRDefault="00D06198" w:rsidP="00FC59C9">
            <w:pPr>
              <w:spacing w:line="360" w:lineRule="auto"/>
              <w:ind w:left="520" w:right="518"/>
              <w:jc w:val="center"/>
              <w:rPr>
                <w:rFonts w:ascii="Times New Roman" w:eastAsia="Times New Roman" w:hAnsi="Times New Roman"/>
                <w:b/>
                <w:szCs w:val="24"/>
                <w:lang w:val="tr-TR" w:bidi="tr-TR"/>
              </w:rPr>
            </w:pPr>
            <w:r w:rsidRPr="00E76521">
              <w:rPr>
                <w:rFonts w:ascii="Times New Roman" w:eastAsia="Times New Roman" w:hAnsi="Times New Roman"/>
                <w:b/>
                <w:szCs w:val="24"/>
                <w:lang w:val="tr-TR" w:bidi="tr-TR"/>
              </w:rPr>
              <w:t>KOORDİNATÖRÜ</w:t>
            </w:r>
          </w:p>
        </w:tc>
      </w:tr>
      <w:tr w:rsidR="009C5C74" w:rsidRPr="00E76521" w14:paraId="5D4FE67F" w14:textId="77777777" w:rsidTr="00FC59C9">
        <w:trPr>
          <w:trHeight w:val="650"/>
        </w:trPr>
        <w:tc>
          <w:tcPr>
            <w:tcW w:w="3103" w:type="dxa"/>
            <w:tcBorders>
              <w:top w:val="single" w:sz="4" w:space="0" w:color="000000"/>
              <w:left w:val="single" w:sz="4" w:space="0" w:color="000000"/>
              <w:bottom w:val="single" w:sz="4" w:space="0" w:color="000000"/>
              <w:right w:val="single" w:sz="4" w:space="0" w:color="000000"/>
            </w:tcBorders>
            <w:hideMark/>
          </w:tcPr>
          <w:p w14:paraId="2B79338D" w14:textId="3A9F5FB0" w:rsidR="003750EB" w:rsidRPr="00E76521" w:rsidRDefault="003750EB" w:rsidP="00D06198">
            <w:pPr>
              <w:spacing w:before="171" w:line="360" w:lineRule="auto"/>
              <w:ind w:left="107"/>
              <w:jc w:val="center"/>
              <w:rPr>
                <w:rFonts w:ascii="Times New Roman" w:eastAsia="Times New Roman" w:hAnsi="Times New Roman"/>
                <w:szCs w:val="24"/>
                <w:lang w:val="tr-TR" w:bidi="tr-TR"/>
              </w:rPr>
            </w:pPr>
            <w:r w:rsidRPr="00E76521">
              <w:rPr>
                <w:rFonts w:ascii="Times New Roman" w:eastAsia="Times New Roman" w:hAnsi="Times New Roman"/>
                <w:szCs w:val="24"/>
                <w:lang w:val="tr-TR" w:bidi="tr-TR"/>
              </w:rPr>
              <w:t>……/</w:t>
            </w:r>
            <w:r w:rsidR="00DB464C" w:rsidRPr="00E76521">
              <w:rPr>
                <w:rFonts w:ascii="Times New Roman" w:eastAsia="Times New Roman" w:hAnsi="Times New Roman"/>
                <w:szCs w:val="24"/>
                <w:lang w:val="tr-TR" w:bidi="tr-TR"/>
              </w:rPr>
              <w:t>……</w:t>
            </w:r>
            <w:r w:rsidRPr="00E76521">
              <w:rPr>
                <w:rFonts w:ascii="Times New Roman" w:eastAsia="Times New Roman" w:hAnsi="Times New Roman"/>
                <w:szCs w:val="24"/>
                <w:lang w:val="tr-TR" w:bidi="tr-TR"/>
              </w:rPr>
              <w:t>/20</w:t>
            </w:r>
            <w:r w:rsidR="00DB464C" w:rsidRPr="00E76521">
              <w:rPr>
                <w:rFonts w:ascii="Times New Roman" w:eastAsia="Times New Roman" w:hAnsi="Times New Roman"/>
                <w:szCs w:val="24"/>
                <w:lang w:val="tr-TR" w:bidi="tr-TR"/>
              </w:rPr>
              <w:t>……</w:t>
            </w:r>
          </w:p>
        </w:tc>
        <w:tc>
          <w:tcPr>
            <w:tcW w:w="3088" w:type="dxa"/>
            <w:gridSpan w:val="3"/>
            <w:tcBorders>
              <w:top w:val="single" w:sz="4" w:space="0" w:color="000000"/>
              <w:left w:val="single" w:sz="4" w:space="0" w:color="000000"/>
              <w:bottom w:val="single" w:sz="4" w:space="0" w:color="000000"/>
              <w:right w:val="single" w:sz="4" w:space="0" w:color="000000"/>
            </w:tcBorders>
            <w:hideMark/>
          </w:tcPr>
          <w:p w14:paraId="63BB7FF6" w14:textId="024FC381" w:rsidR="003750EB" w:rsidRPr="00E76521" w:rsidRDefault="00DB464C" w:rsidP="00D06198">
            <w:pPr>
              <w:spacing w:before="171" w:line="360" w:lineRule="auto"/>
              <w:ind w:left="98"/>
              <w:jc w:val="center"/>
              <w:rPr>
                <w:rFonts w:ascii="Times New Roman" w:eastAsia="Times New Roman" w:hAnsi="Times New Roman"/>
                <w:szCs w:val="24"/>
                <w:lang w:val="tr-TR" w:bidi="tr-TR"/>
              </w:rPr>
            </w:pPr>
            <w:r w:rsidRPr="00E76521">
              <w:rPr>
                <w:rFonts w:ascii="Times New Roman" w:eastAsia="Times New Roman" w:hAnsi="Times New Roman"/>
                <w:szCs w:val="24"/>
                <w:lang w:val="tr-TR" w:bidi="tr-TR"/>
              </w:rPr>
              <w:t>……</w:t>
            </w:r>
            <w:r w:rsidR="003750EB" w:rsidRPr="00E76521">
              <w:rPr>
                <w:rFonts w:ascii="Times New Roman" w:eastAsia="Times New Roman" w:hAnsi="Times New Roman"/>
                <w:szCs w:val="24"/>
                <w:lang w:val="tr-TR" w:bidi="tr-TR"/>
              </w:rPr>
              <w:t>/</w:t>
            </w:r>
            <w:r w:rsidRPr="00E76521">
              <w:rPr>
                <w:rFonts w:ascii="Times New Roman" w:eastAsia="Times New Roman" w:hAnsi="Times New Roman"/>
                <w:szCs w:val="24"/>
                <w:lang w:val="tr-TR" w:bidi="tr-TR"/>
              </w:rPr>
              <w:t>……</w:t>
            </w:r>
            <w:r w:rsidR="003750EB" w:rsidRPr="00E76521">
              <w:rPr>
                <w:rFonts w:ascii="Times New Roman" w:eastAsia="Times New Roman" w:hAnsi="Times New Roman"/>
                <w:szCs w:val="24"/>
                <w:lang w:val="tr-TR" w:bidi="tr-TR"/>
              </w:rPr>
              <w:t>/20</w:t>
            </w:r>
            <w:r w:rsidRPr="00E76521">
              <w:rPr>
                <w:rFonts w:ascii="Times New Roman" w:eastAsia="Times New Roman" w:hAnsi="Times New Roman"/>
                <w:szCs w:val="24"/>
                <w:lang w:val="tr-TR" w:bidi="tr-TR"/>
              </w:rPr>
              <w:t>……</w:t>
            </w:r>
          </w:p>
        </w:tc>
        <w:tc>
          <w:tcPr>
            <w:tcW w:w="3626" w:type="dxa"/>
            <w:tcBorders>
              <w:top w:val="single" w:sz="4" w:space="0" w:color="000000"/>
              <w:left w:val="single" w:sz="4" w:space="0" w:color="000000"/>
              <w:bottom w:val="single" w:sz="4" w:space="0" w:color="000000"/>
              <w:right w:val="single" w:sz="4" w:space="0" w:color="000000"/>
            </w:tcBorders>
            <w:hideMark/>
          </w:tcPr>
          <w:p w14:paraId="2B28F51B" w14:textId="712126F6" w:rsidR="003750EB" w:rsidRPr="00E76521" w:rsidRDefault="00DB464C" w:rsidP="00D06198">
            <w:pPr>
              <w:spacing w:before="171" w:line="360" w:lineRule="auto"/>
              <w:ind w:left="107"/>
              <w:jc w:val="center"/>
              <w:rPr>
                <w:rFonts w:ascii="Times New Roman" w:eastAsia="Times New Roman" w:hAnsi="Times New Roman"/>
                <w:szCs w:val="24"/>
                <w:lang w:val="tr-TR" w:bidi="tr-TR"/>
              </w:rPr>
            </w:pPr>
            <w:r w:rsidRPr="00E76521">
              <w:rPr>
                <w:rFonts w:ascii="Times New Roman" w:eastAsia="Times New Roman" w:hAnsi="Times New Roman"/>
                <w:szCs w:val="24"/>
                <w:lang w:val="tr-TR" w:bidi="tr-TR"/>
              </w:rPr>
              <w:t>……</w:t>
            </w:r>
            <w:r w:rsidR="003750EB" w:rsidRPr="00E76521">
              <w:rPr>
                <w:rFonts w:ascii="Times New Roman" w:eastAsia="Times New Roman" w:hAnsi="Times New Roman"/>
                <w:szCs w:val="24"/>
                <w:lang w:val="tr-TR" w:bidi="tr-TR"/>
              </w:rPr>
              <w:t>/</w:t>
            </w:r>
            <w:r w:rsidRPr="00E76521">
              <w:rPr>
                <w:rFonts w:ascii="Times New Roman" w:eastAsia="Times New Roman" w:hAnsi="Times New Roman"/>
                <w:szCs w:val="24"/>
                <w:lang w:val="tr-TR" w:bidi="tr-TR"/>
              </w:rPr>
              <w:t>……</w:t>
            </w:r>
            <w:r w:rsidR="003750EB" w:rsidRPr="00E76521">
              <w:rPr>
                <w:rFonts w:ascii="Times New Roman" w:eastAsia="Times New Roman" w:hAnsi="Times New Roman"/>
                <w:szCs w:val="24"/>
                <w:lang w:val="tr-TR" w:bidi="tr-TR"/>
              </w:rPr>
              <w:t>/20</w:t>
            </w:r>
            <w:r w:rsidRPr="00E76521">
              <w:rPr>
                <w:rFonts w:ascii="Times New Roman" w:eastAsia="Times New Roman" w:hAnsi="Times New Roman"/>
                <w:szCs w:val="24"/>
                <w:lang w:val="tr-TR" w:bidi="tr-TR"/>
              </w:rPr>
              <w:t>……</w:t>
            </w:r>
          </w:p>
        </w:tc>
      </w:tr>
      <w:tr w:rsidR="009C5C74" w:rsidRPr="00E76521" w14:paraId="6AD26311" w14:textId="77777777" w:rsidTr="00331377">
        <w:trPr>
          <w:trHeight w:val="1411"/>
        </w:trPr>
        <w:tc>
          <w:tcPr>
            <w:tcW w:w="3103" w:type="dxa"/>
            <w:tcBorders>
              <w:top w:val="single" w:sz="4" w:space="0" w:color="000000"/>
              <w:left w:val="single" w:sz="4" w:space="0" w:color="000000"/>
              <w:bottom w:val="single" w:sz="4" w:space="0" w:color="000000"/>
              <w:right w:val="single" w:sz="4" w:space="0" w:color="000000"/>
            </w:tcBorders>
            <w:hideMark/>
          </w:tcPr>
          <w:p w14:paraId="0E265F6F" w14:textId="35417F6C" w:rsidR="003750EB" w:rsidRPr="00E76521" w:rsidRDefault="00FA7693" w:rsidP="00DB464C">
            <w:pPr>
              <w:spacing w:line="360" w:lineRule="auto"/>
              <w:ind w:right="232"/>
              <w:jc w:val="center"/>
              <w:rPr>
                <w:rFonts w:ascii="Times New Roman" w:eastAsia="Times New Roman" w:hAnsi="Times New Roman"/>
                <w:sz w:val="16"/>
                <w:szCs w:val="16"/>
                <w:lang w:val="tr-TR" w:bidi="tr-TR"/>
              </w:rPr>
            </w:pPr>
            <w:r w:rsidRPr="00E76521">
              <w:rPr>
                <w:rFonts w:ascii="Times New Roman" w:eastAsia="Times New Roman" w:hAnsi="Times New Roman"/>
                <w:sz w:val="16"/>
                <w:szCs w:val="16"/>
                <w:lang w:val="tr-TR" w:bidi="tr-TR"/>
              </w:rPr>
              <w:t>ADI SOYADI</w:t>
            </w:r>
            <w:r w:rsidR="00DB464C">
              <w:rPr>
                <w:rFonts w:ascii="Times New Roman" w:eastAsia="Times New Roman" w:hAnsi="Times New Roman"/>
                <w:sz w:val="16"/>
                <w:szCs w:val="16"/>
                <w:lang w:val="tr-TR" w:bidi="tr-TR"/>
              </w:rPr>
              <w:br/>
            </w:r>
            <w:r w:rsidR="00FC59C9" w:rsidRPr="00E76521">
              <w:rPr>
                <w:rFonts w:ascii="Times New Roman" w:eastAsia="Times New Roman" w:hAnsi="Times New Roman"/>
                <w:sz w:val="16"/>
                <w:szCs w:val="16"/>
                <w:lang w:val="tr-TR" w:bidi="tr-TR"/>
              </w:rPr>
              <w:t>İMZ</w:t>
            </w:r>
            <w:r w:rsidR="003750EB" w:rsidRPr="00E76521">
              <w:rPr>
                <w:rFonts w:ascii="Times New Roman" w:eastAsia="Times New Roman" w:hAnsi="Times New Roman"/>
                <w:sz w:val="16"/>
                <w:szCs w:val="16"/>
                <w:lang w:val="tr-TR" w:bidi="tr-TR"/>
              </w:rPr>
              <w:t>A</w:t>
            </w:r>
          </w:p>
        </w:tc>
        <w:tc>
          <w:tcPr>
            <w:tcW w:w="3088" w:type="dxa"/>
            <w:gridSpan w:val="3"/>
            <w:tcBorders>
              <w:top w:val="single" w:sz="4" w:space="0" w:color="000000"/>
              <w:left w:val="single" w:sz="4" w:space="0" w:color="000000"/>
              <w:bottom w:val="single" w:sz="4" w:space="0" w:color="000000"/>
              <w:right w:val="single" w:sz="4" w:space="0" w:color="000000"/>
            </w:tcBorders>
            <w:hideMark/>
          </w:tcPr>
          <w:p w14:paraId="1EDAB77C" w14:textId="5D0F1C52" w:rsidR="003750EB" w:rsidRPr="00E76521" w:rsidRDefault="00FA7693" w:rsidP="00DB464C">
            <w:pPr>
              <w:spacing w:line="360" w:lineRule="auto"/>
              <w:ind w:right="232"/>
              <w:jc w:val="center"/>
              <w:rPr>
                <w:rFonts w:ascii="Times New Roman" w:eastAsia="Times New Roman" w:hAnsi="Times New Roman"/>
                <w:sz w:val="16"/>
                <w:szCs w:val="16"/>
                <w:lang w:val="tr-TR" w:bidi="tr-TR"/>
              </w:rPr>
            </w:pPr>
            <w:r w:rsidRPr="00E76521">
              <w:rPr>
                <w:rFonts w:ascii="Times New Roman" w:eastAsia="Times New Roman" w:hAnsi="Times New Roman"/>
                <w:sz w:val="16"/>
                <w:szCs w:val="16"/>
                <w:lang w:val="tr-TR" w:bidi="tr-TR"/>
              </w:rPr>
              <w:t>ADI SOYADI</w:t>
            </w:r>
            <w:r w:rsidR="00DB464C">
              <w:rPr>
                <w:rFonts w:ascii="Times New Roman" w:eastAsia="Times New Roman" w:hAnsi="Times New Roman"/>
                <w:sz w:val="16"/>
                <w:szCs w:val="16"/>
                <w:lang w:val="tr-TR" w:bidi="tr-TR"/>
              </w:rPr>
              <w:br/>
            </w:r>
            <w:r w:rsidR="003750EB" w:rsidRPr="00E76521">
              <w:rPr>
                <w:rFonts w:ascii="Times New Roman" w:eastAsia="Times New Roman" w:hAnsi="Times New Roman"/>
                <w:sz w:val="16"/>
                <w:szCs w:val="16"/>
                <w:lang w:val="tr-TR" w:bidi="tr-TR"/>
              </w:rPr>
              <w:t>İMZA-KAŞE</w:t>
            </w:r>
          </w:p>
        </w:tc>
        <w:tc>
          <w:tcPr>
            <w:tcW w:w="3626" w:type="dxa"/>
            <w:tcBorders>
              <w:top w:val="single" w:sz="4" w:space="0" w:color="000000"/>
              <w:left w:val="single" w:sz="4" w:space="0" w:color="000000"/>
              <w:bottom w:val="single" w:sz="4" w:space="0" w:color="000000"/>
              <w:right w:val="single" w:sz="4" w:space="0" w:color="000000"/>
            </w:tcBorders>
            <w:hideMark/>
          </w:tcPr>
          <w:p w14:paraId="5A1ECE04" w14:textId="4F123658" w:rsidR="003750EB" w:rsidRPr="00E76521" w:rsidRDefault="00FA7693" w:rsidP="00DB464C">
            <w:pPr>
              <w:spacing w:line="360" w:lineRule="auto"/>
              <w:ind w:right="232"/>
              <w:jc w:val="center"/>
              <w:rPr>
                <w:rFonts w:ascii="Times New Roman" w:eastAsia="Times New Roman" w:hAnsi="Times New Roman"/>
                <w:sz w:val="16"/>
                <w:szCs w:val="16"/>
                <w:lang w:val="tr-TR" w:bidi="tr-TR"/>
              </w:rPr>
            </w:pPr>
            <w:r w:rsidRPr="00E76521">
              <w:rPr>
                <w:rFonts w:ascii="Times New Roman" w:eastAsia="Times New Roman" w:hAnsi="Times New Roman"/>
                <w:sz w:val="16"/>
                <w:szCs w:val="16"/>
                <w:lang w:val="tr-TR" w:bidi="tr-TR"/>
              </w:rPr>
              <w:t>ADI SOYADI</w:t>
            </w:r>
            <w:r w:rsidR="00DB464C">
              <w:rPr>
                <w:rFonts w:ascii="Times New Roman" w:eastAsia="Times New Roman" w:hAnsi="Times New Roman"/>
                <w:sz w:val="16"/>
                <w:szCs w:val="16"/>
                <w:lang w:val="tr-TR" w:bidi="tr-TR"/>
              </w:rPr>
              <w:br/>
            </w:r>
            <w:r w:rsidR="003750EB" w:rsidRPr="00E76521">
              <w:rPr>
                <w:rFonts w:ascii="Times New Roman" w:eastAsia="Times New Roman" w:hAnsi="Times New Roman"/>
                <w:sz w:val="16"/>
                <w:szCs w:val="16"/>
                <w:lang w:val="tr-TR" w:bidi="tr-TR"/>
              </w:rPr>
              <w:t>İMZA-KAŞE</w:t>
            </w:r>
          </w:p>
        </w:tc>
      </w:tr>
    </w:tbl>
    <w:p w14:paraId="242F676F" w14:textId="77777777" w:rsidR="003750EB" w:rsidRPr="00E76521" w:rsidRDefault="00D609EE" w:rsidP="00D06198">
      <w:pPr>
        <w:spacing w:before="74" w:after="0" w:line="360" w:lineRule="auto"/>
        <w:ind w:right="-20"/>
        <w:jc w:val="both"/>
        <w:rPr>
          <w:rFonts w:ascii="Times New Roman" w:eastAsia="Times New Roman" w:hAnsi="Times New Roman" w:cs="Times New Roman"/>
          <w:bCs/>
          <w:spacing w:val="1"/>
          <w:sz w:val="18"/>
          <w:szCs w:val="24"/>
          <w:lang w:val="tr-TR"/>
        </w:rPr>
      </w:pPr>
      <w:r w:rsidRPr="00E76521">
        <w:rPr>
          <w:rFonts w:ascii="Times New Roman" w:eastAsia="Times New Roman" w:hAnsi="Times New Roman" w:cs="Times New Roman"/>
          <w:bCs/>
          <w:spacing w:val="1"/>
          <w:sz w:val="18"/>
          <w:szCs w:val="24"/>
          <w:lang w:val="tr-TR"/>
        </w:rPr>
        <w:t>Güncelleme tarihi: 15.01.2026</w:t>
      </w:r>
    </w:p>
    <w:sectPr w:rsidR="003750EB" w:rsidRPr="00E76521" w:rsidSect="007B0511">
      <w:footerReference w:type="default" r:id="rId13"/>
      <w:pgSz w:w="11920" w:h="16840"/>
      <w:pgMar w:top="993" w:right="580" w:bottom="600" w:left="851" w:header="0" w:footer="6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C94BC" w14:textId="77777777" w:rsidR="00C17161" w:rsidRDefault="00C17161" w:rsidP="001E3AEF">
      <w:pPr>
        <w:spacing w:after="0" w:line="240" w:lineRule="auto"/>
      </w:pPr>
      <w:r>
        <w:separator/>
      </w:r>
    </w:p>
  </w:endnote>
  <w:endnote w:type="continuationSeparator" w:id="0">
    <w:p w14:paraId="5704735D" w14:textId="77777777" w:rsidR="00C17161" w:rsidRDefault="00C17161" w:rsidP="001E3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4DC88" w14:textId="77777777" w:rsidR="001E3AEF" w:rsidRDefault="00711C63">
    <w:pPr>
      <w:spacing w:after="0" w:line="200" w:lineRule="exact"/>
      <w:rPr>
        <w:sz w:val="20"/>
        <w:szCs w:val="20"/>
      </w:rPr>
    </w:pPr>
    <w:r>
      <w:rPr>
        <w:noProof/>
        <w:lang w:val="tr-TR" w:eastAsia="tr-TR"/>
      </w:rPr>
      <mc:AlternateContent>
        <mc:Choice Requires="wps">
          <w:drawing>
            <wp:anchor distT="0" distB="0" distL="114300" distR="114300" simplePos="0" relativeHeight="251657728" behindDoc="1" locked="0" layoutInCell="1" allowOverlap="1" wp14:anchorId="135424A5" wp14:editId="1E0E823E">
              <wp:simplePos x="0" y="0"/>
              <wp:positionH relativeFrom="page">
                <wp:posOffset>6439535</wp:posOffset>
              </wp:positionH>
              <wp:positionV relativeFrom="page">
                <wp:posOffset>10159365</wp:posOffset>
              </wp:positionV>
              <wp:extent cx="233680" cy="177800"/>
              <wp:effectExtent l="635" t="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7561F" w14:textId="77777777" w:rsidR="001E3AEF" w:rsidRDefault="00C851D3">
                          <w:pPr>
                            <w:spacing w:after="0" w:line="265" w:lineRule="exact"/>
                            <w:ind w:left="40" w:right="-56"/>
                            <w:rPr>
                              <w:rFonts w:ascii="Times New Roman" w:eastAsia="Times New Roman" w:hAnsi="Times New Roman" w:cs="Times New Roman"/>
                              <w:sz w:val="24"/>
                              <w:szCs w:val="24"/>
                            </w:rPr>
                          </w:pPr>
                          <w:r>
                            <w:fldChar w:fldCharType="begin"/>
                          </w:r>
                          <w:r w:rsidR="00AB58B1">
                            <w:rPr>
                              <w:rFonts w:ascii="Times New Roman" w:eastAsia="Times New Roman" w:hAnsi="Times New Roman" w:cs="Times New Roman"/>
                              <w:sz w:val="24"/>
                              <w:szCs w:val="24"/>
                            </w:rPr>
                            <w:instrText xml:space="preserve"> PAGE </w:instrText>
                          </w:r>
                          <w:r>
                            <w:fldChar w:fldCharType="separate"/>
                          </w:r>
                          <w:r w:rsidR="009C5C74">
                            <w:rPr>
                              <w:rFonts w:ascii="Times New Roman" w:eastAsia="Times New Roman" w:hAnsi="Times New Roman" w:cs="Times New Roman"/>
                              <w:noProof/>
                              <w:sz w:val="24"/>
                              <w:szCs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424A5" id="_x0000_t202" coordsize="21600,21600" o:spt="202" path="m,l,21600r21600,l21600,xe">
              <v:stroke joinstyle="miter"/>
              <v:path gradientshapeok="t" o:connecttype="rect"/>
            </v:shapetype>
            <v:shape id="Text Box 1" o:spid="_x0000_s1026" type="#_x0000_t202" style="position:absolute;margin-left:507.05pt;margin-top:799.95pt;width:18.4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" filled="f" stroked="f">
              <v:textbox inset="0,0,0,0">
                <w:txbxContent>
                  <w:p w14:paraId="2DA7561F" w14:textId="77777777" w:rsidR="001E3AEF" w:rsidRDefault="00C851D3">
                    <w:pPr>
                      <w:spacing w:after="0" w:line="265" w:lineRule="exact"/>
                      <w:ind w:left="40" w:right="-56"/>
                      <w:rPr>
                        <w:rFonts w:ascii="Times New Roman" w:eastAsia="Times New Roman" w:hAnsi="Times New Roman" w:cs="Times New Roman"/>
                        <w:sz w:val="24"/>
                        <w:szCs w:val="24"/>
                      </w:rPr>
                    </w:pPr>
                    <w:r>
                      <w:fldChar w:fldCharType="begin"/>
                    </w:r>
                    <w:r w:rsidR="00AB58B1">
                      <w:rPr>
                        <w:rFonts w:ascii="Times New Roman" w:eastAsia="Times New Roman" w:hAnsi="Times New Roman" w:cs="Times New Roman"/>
                        <w:sz w:val="24"/>
                        <w:szCs w:val="24"/>
                      </w:rPr>
                      <w:instrText xml:space="preserve"> PAGE </w:instrText>
                    </w:r>
                    <w:r>
                      <w:fldChar w:fldCharType="separate"/>
                    </w:r>
                    <w:r w:rsidR="009C5C74">
                      <w:rPr>
                        <w:rFonts w:ascii="Times New Roman" w:eastAsia="Times New Roman" w:hAnsi="Times New Roman" w:cs="Times New Roman"/>
                        <w:noProof/>
                        <w:sz w:val="24"/>
                        <w:szCs w:val="24"/>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BDBB0" w14:textId="77777777" w:rsidR="00C17161" w:rsidRDefault="00C17161" w:rsidP="001E3AEF">
      <w:pPr>
        <w:spacing w:after="0" w:line="240" w:lineRule="auto"/>
      </w:pPr>
      <w:r>
        <w:separator/>
      </w:r>
    </w:p>
  </w:footnote>
  <w:footnote w:type="continuationSeparator" w:id="0">
    <w:p w14:paraId="5A0F44CC" w14:textId="77777777" w:rsidR="00C17161" w:rsidRDefault="00C17161" w:rsidP="001E3A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91D52"/>
    <w:multiLevelType w:val="hybridMultilevel"/>
    <w:tmpl w:val="F602606E"/>
    <w:lvl w:ilvl="0" w:tplc="041F0019">
      <w:start w:val="1"/>
      <w:numFmt w:val="lowerLetter"/>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 w15:restartNumberingAfterBreak="0">
    <w:nsid w:val="487F6639"/>
    <w:multiLevelType w:val="multilevel"/>
    <w:tmpl w:val="407C50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67D81397"/>
    <w:multiLevelType w:val="hybridMultilevel"/>
    <w:tmpl w:val="8018833A"/>
    <w:lvl w:ilvl="0" w:tplc="041F0019">
      <w:start w:val="1"/>
      <w:numFmt w:val="lowerLetter"/>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 w15:restartNumberingAfterBreak="0">
    <w:nsid w:val="7107627B"/>
    <w:multiLevelType w:val="hybridMultilevel"/>
    <w:tmpl w:val="ACA85790"/>
    <w:lvl w:ilvl="0" w:tplc="A3BAC8D0">
      <w:start w:val="1"/>
      <w:numFmt w:val="lowerLetter"/>
      <w:lvlText w:val="%1."/>
      <w:lvlJc w:val="left"/>
      <w:pPr>
        <w:ind w:left="218" w:hanging="209"/>
      </w:pPr>
      <w:rPr>
        <w:rFonts w:ascii="Times New Roman" w:eastAsia="Times New Roman" w:hAnsi="Times New Roman" w:cs="Times New Roman" w:hint="default"/>
        <w:w w:val="100"/>
        <w:sz w:val="22"/>
        <w:szCs w:val="22"/>
        <w:lang w:val="tr-TR" w:eastAsia="tr-TR" w:bidi="tr-TR"/>
      </w:rPr>
    </w:lvl>
    <w:lvl w:ilvl="1" w:tplc="58CC17D4">
      <w:start w:val="1"/>
      <w:numFmt w:val="lowerLetter"/>
      <w:lvlText w:val="%2."/>
      <w:lvlJc w:val="left"/>
      <w:pPr>
        <w:ind w:left="938" w:hanging="360"/>
      </w:pPr>
      <w:rPr>
        <w:rFonts w:ascii="Times New Roman" w:eastAsia="Times New Roman" w:hAnsi="Times New Roman" w:cs="Times New Roman" w:hint="default"/>
        <w:w w:val="100"/>
        <w:sz w:val="22"/>
        <w:szCs w:val="22"/>
        <w:lang w:val="tr-TR" w:eastAsia="tr-TR" w:bidi="tr-TR"/>
      </w:rPr>
    </w:lvl>
    <w:lvl w:ilvl="2" w:tplc="7F2E7964">
      <w:numFmt w:val="bullet"/>
      <w:lvlText w:val="•"/>
      <w:lvlJc w:val="left"/>
      <w:pPr>
        <w:ind w:left="1909" w:hanging="360"/>
      </w:pPr>
      <w:rPr>
        <w:lang w:val="tr-TR" w:eastAsia="tr-TR" w:bidi="tr-TR"/>
      </w:rPr>
    </w:lvl>
    <w:lvl w:ilvl="3" w:tplc="5C7445D0">
      <w:numFmt w:val="bullet"/>
      <w:lvlText w:val="•"/>
      <w:lvlJc w:val="left"/>
      <w:pPr>
        <w:ind w:left="2879" w:hanging="360"/>
      </w:pPr>
      <w:rPr>
        <w:lang w:val="tr-TR" w:eastAsia="tr-TR" w:bidi="tr-TR"/>
      </w:rPr>
    </w:lvl>
    <w:lvl w:ilvl="4" w:tplc="B09CFEE0">
      <w:numFmt w:val="bullet"/>
      <w:lvlText w:val="•"/>
      <w:lvlJc w:val="left"/>
      <w:pPr>
        <w:ind w:left="3848" w:hanging="360"/>
      </w:pPr>
      <w:rPr>
        <w:lang w:val="tr-TR" w:eastAsia="tr-TR" w:bidi="tr-TR"/>
      </w:rPr>
    </w:lvl>
    <w:lvl w:ilvl="5" w:tplc="6CEC255A">
      <w:numFmt w:val="bullet"/>
      <w:lvlText w:val="•"/>
      <w:lvlJc w:val="left"/>
      <w:pPr>
        <w:ind w:left="4818" w:hanging="360"/>
      </w:pPr>
      <w:rPr>
        <w:lang w:val="tr-TR" w:eastAsia="tr-TR" w:bidi="tr-TR"/>
      </w:rPr>
    </w:lvl>
    <w:lvl w:ilvl="6" w:tplc="59DA6852">
      <w:numFmt w:val="bullet"/>
      <w:lvlText w:val="•"/>
      <w:lvlJc w:val="left"/>
      <w:pPr>
        <w:ind w:left="5788" w:hanging="360"/>
      </w:pPr>
      <w:rPr>
        <w:lang w:val="tr-TR" w:eastAsia="tr-TR" w:bidi="tr-TR"/>
      </w:rPr>
    </w:lvl>
    <w:lvl w:ilvl="7" w:tplc="90D6F1E4">
      <w:numFmt w:val="bullet"/>
      <w:lvlText w:val="•"/>
      <w:lvlJc w:val="left"/>
      <w:pPr>
        <w:ind w:left="6757" w:hanging="360"/>
      </w:pPr>
      <w:rPr>
        <w:lang w:val="tr-TR" w:eastAsia="tr-TR" w:bidi="tr-TR"/>
      </w:rPr>
    </w:lvl>
    <w:lvl w:ilvl="8" w:tplc="550647D2">
      <w:numFmt w:val="bullet"/>
      <w:lvlText w:val="•"/>
      <w:lvlJc w:val="left"/>
      <w:pPr>
        <w:ind w:left="7727" w:hanging="360"/>
      </w:pPr>
      <w:rPr>
        <w:lang w:val="tr-TR" w:eastAsia="tr-TR" w:bidi="tr-TR"/>
      </w:rPr>
    </w:lvl>
  </w:abstractNum>
  <w:abstractNum w:abstractNumId="4" w15:restartNumberingAfterBreak="0">
    <w:nsid w:val="73380EE3"/>
    <w:multiLevelType w:val="hybridMultilevel"/>
    <w:tmpl w:val="87CC420E"/>
    <w:lvl w:ilvl="0" w:tplc="041F0019">
      <w:start w:val="1"/>
      <w:numFmt w:val="lowerLetter"/>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5" w15:restartNumberingAfterBreak="0">
    <w:nsid w:val="748303AC"/>
    <w:multiLevelType w:val="hybridMultilevel"/>
    <w:tmpl w:val="11880084"/>
    <w:lvl w:ilvl="0" w:tplc="116A8D20">
      <w:start w:val="1"/>
      <w:numFmt w:val="lowerLetter"/>
      <w:lvlText w:val="%1."/>
      <w:lvlJc w:val="left"/>
      <w:pPr>
        <w:ind w:left="938" w:hanging="360"/>
      </w:pPr>
      <w:rPr>
        <w:rFonts w:ascii="Times New Roman" w:eastAsia="Times New Roman" w:hAnsi="Times New Roman" w:cs="Times New Roman" w:hint="default"/>
        <w:spacing w:val="-3"/>
        <w:w w:val="100"/>
        <w:sz w:val="22"/>
        <w:szCs w:val="22"/>
        <w:lang w:val="tr-TR" w:eastAsia="tr-TR" w:bidi="tr-TR"/>
      </w:rPr>
    </w:lvl>
    <w:lvl w:ilvl="1" w:tplc="99ACC338">
      <w:numFmt w:val="bullet"/>
      <w:lvlText w:val="•"/>
      <w:lvlJc w:val="left"/>
      <w:pPr>
        <w:ind w:left="1812" w:hanging="360"/>
      </w:pPr>
      <w:rPr>
        <w:lang w:val="tr-TR" w:eastAsia="tr-TR" w:bidi="tr-TR"/>
      </w:rPr>
    </w:lvl>
    <w:lvl w:ilvl="2" w:tplc="C7082C02">
      <w:numFmt w:val="bullet"/>
      <w:lvlText w:val="•"/>
      <w:lvlJc w:val="left"/>
      <w:pPr>
        <w:ind w:left="2685" w:hanging="360"/>
      </w:pPr>
      <w:rPr>
        <w:lang w:val="tr-TR" w:eastAsia="tr-TR" w:bidi="tr-TR"/>
      </w:rPr>
    </w:lvl>
    <w:lvl w:ilvl="3" w:tplc="C2B09066">
      <w:numFmt w:val="bullet"/>
      <w:lvlText w:val="•"/>
      <w:lvlJc w:val="left"/>
      <w:pPr>
        <w:ind w:left="3557" w:hanging="360"/>
      </w:pPr>
      <w:rPr>
        <w:lang w:val="tr-TR" w:eastAsia="tr-TR" w:bidi="tr-TR"/>
      </w:rPr>
    </w:lvl>
    <w:lvl w:ilvl="4" w:tplc="072802C2">
      <w:numFmt w:val="bullet"/>
      <w:lvlText w:val="•"/>
      <w:lvlJc w:val="left"/>
      <w:pPr>
        <w:ind w:left="4430" w:hanging="360"/>
      </w:pPr>
      <w:rPr>
        <w:lang w:val="tr-TR" w:eastAsia="tr-TR" w:bidi="tr-TR"/>
      </w:rPr>
    </w:lvl>
    <w:lvl w:ilvl="5" w:tplc="49081FF6">
      <w:numFmt w:val="bullet"/>
      <w:lvlText w:val="•"/>
      <w:lvlJc w:val="left"/>
      <w:pPr>
        <w:ind w:left="5303" w:hanging="360"/>
      </w:pPr>
      <w:rPr>
        <w:lang w:val="tr-TR" w:eastAsia="tr-TR" w:bidi="tr-TR"/>
      </w:rPr>
    </w:lvl>
    <w:lvl w:ilvl="6" w:tplc="A05EC11E">
      <w:numFmt w:val="bullet"/>
      <w:lvlText w:val="•"/>
      <w:lvlJc w:val="left"/>
      <w:pPr>
        <w:ind w:left="6175" w:hanging="360"/>
      </w:pPr>
      <w:rPr>
        <w:lang w:val="tr-TR" w:eastAsia="tr-TR" w:bidi="tr-TR"/>
      </w:rPr>
    </w:lvl>
    <w:lvl w:ilvl="7" w:tplc="2496D456">
      <w:numFmt w:val="bullet"/>
      <w:lvlText w:val="•"/>
      <w:lvlJc w:val="left"/>
      <w:pPr>
        <w:ind w:left="7048" w:hanging="360"/>
      </w:pPr>
      <w:rPr>
        <w:lang w:val="tr-TR" w:eastAsia="tr-TR" w:bidi="tr-TR"/>
      </w:rPr>
    </w:lvl>
    <w:lvl w:ilvl="8" w:tplc="7494E948">
      <w:numFmt w:val="bullet"/>
      <w:lvlText w:val="•"/>
      <w:lvlJc w:val="left"/>
      <w:pPr>
        <w:ind w:left="7921" w:hanging="360"/>
      </w:pPr>
      <w:rPr>
        <w:lang w:val="tr-TR" w:eastAsia="tr-TR" w:bidi="tr-TR"/>
      </w:rPr>
    </w:lvl>
  </w:abstractNum>
  <w:abstractNum w:abstractNumId="6" w15:restartNumberingAfterBreak="0">
    <w:nsid w:val="7C28615F"/>
    <w:multiLevelType w:val="hybridMultilevel"/>
    <w:tmpl w:val="AEBAC088"/>
    <w:lvl w:ilvl="0" w:tplc="B67C4264">
      <w:start w:val="1"/>
      <w:numFmt w:val="lowerLetter"/>
      <w:lvlText w:val="%1."/>
      <w:lvlJc w:val="left"/>
      <w:pPr>
        <w:ind w:left="938" w:hanging="360"/>
      </w:pPr>
      <w:rPr>
        <w:rFonts w:ascii="Times New Roman" w:eastAsia="Times New Roman" w:hAnsi="Times New Roman" w:cs="Times New Roman" w:hint="default"/>
        <w:w w:val="100"/>
        <w:sz w:val="22"/>
        <w:szCs w:val="22"/>
        <w:lang w:val="tr-TR" w:eastAsia="tr-TR" w:bidi="tr-TR"/>
      </w:rPr>
    </w:lvl>
    <w:lvl w:ilvl="1" w:tplc="73CA82C6">
      <w:numFmt w:val="bullet"/>
      <w:lvlText w:val="•"/>
      <w:lvlJc w:val="left"/>
      <w:pPr>
        <w:ind w:left="1812" w:hanging="360"/>
      </w:pPr>
      <w:rPr>
        <w:lang w:val="tr-TR" w:eastAsia="tr-TR" w:bidi="tr-TR"/>
      </w:rPr>
    </w:lvl>
    <w:lvl w:ilvl="2" w:tplc="630633EA">
      <w:numFmt w:val="bullet"/>
      <w:lvlText w:val="•"/>
      <w:lvlJc w:val="left"/>
      <w:pPr>
        <w:ind w:left="2685" w:hanging="360"/>
      </w:pPr>
      <w:rPr>
        <w:lang w:val="tr-TR" w:eastAsia="tr-TR" w:bidi="tr-TR"/>
      </w:rPr>
    </w:lvl>
    <w:lvl w:ilvl="3" w:tplc="F52C4BE0">
      <w:numFmt w:val="bullet"/>
      <w:lvlText w:val="•"/>
      <w:lvlJc w:val="left"/>
      <w:pPr>
        <w:ind w:left="3557" w:hanging="360"/>
      </w:pPr>
      <w:rPr>
        <w:lang w:val="tr-TR" w:eastAsia="tr-TR" w:bidi="tr-TR"/>
      </w:rPr>
    </w:lvl>
    <w:lvl w:ilvl="4" w:tplc="1FB84CF4">
      <w:numFmt w:val="bullet"/>
      <w:lvlText w:val="•"/>
      <w:lvlJc w:val="left"/>
      <w:pPr>
        <w:ind w:left="4430" w:hanging="360"/>
      </w:pPr>
      <w:rPr>
        <w:lang w:val="tr-TR" w:eastAsia="tr-TR" w:bidi="tr-TR"/>
      </w:rPr>
    </w:lvl>
    <w:lvl w:ilvl="5" w:tplc="85FE05AE">
      <w:numFmt w:val="bullet"/>
      <w:lvlText w:val="•"/>
      <w:lvlJc w:val="left"/>
      <w:pPr>
        <w:ind w:left="5303" w:hanging="360"/>
      </w:pPr>
      <w:rPr>
        <w:lang w:val="tr-TR" w:eastAsia="tr-TR" w:bidi="tr-TR"/>
      </w:rPr>
    </w:lvl>
    <w:lvl w:ilvl="6" w:tplc="28F0CEAC">
      <w:numFmt w:val="bullet"/>
      <w:lvlText w:val="•"/>
      <w:lvlJc w:val="left"/>
      <w:pPr>
        <w:ind w:left="6175" w:hanging="360"/>
      </w:pPr>
      <w:rPr>
        <w:lang w:val="tr-TR" w:eastAsia="tr-TR" w:bidi="tr-TR"/>
      </w:rPr>
    </w:lvl>
    <w:lvl w:ilvl="7" w:tplc="4404AB3C">
      <w:numFmt w:val="bullet"/>
      <w:lvlText w:val="•"/>
      <w:lvlJc w:val="left"/>
      <w:pPr>
        <w:ind w:left="7048" w:hanging="360"/>
      </w:pPr>
      <w:rPr>
        <w:lang w:val="tr-TR" w:eastAsia="tr-TR" w:bidi="tr-TR"/>
      </w:rPr>
    </w:lvl>
    <w:lvl w:ilvl="8" w:tplc="9594C0E6">
      <w:numFmt w:val="bullet"/>
      <w:lvlText w:val="•"/>
      <w:lvlJc w:val="left"/>
      <w:pPr>
        <w:ind w:left="7921" w:hanging="360"/>
      </w:pPr>
      <w:rPr>
        <w:lang w:val="tr-TR" w:eastAsia="tr-TR" w:bidi="tr-TR"/>
      </w:rPr>
    </w:lvl>
  </w:abstractNum>
  <w:num w:numId="1" w16cid:durableId="1440031437">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1870025299">
    <w:abstractNumId w:val="6"/>
    <w:lvlOverride w:ilvl="0">
      <w:startOverride w:val="1"/>
    </w:lvlOverride>
    <w:lvlOverride w:ilvl="1"/>
    <w:lvlOverride w:ilvl="2"/>
    <w:lvlOverride w:ilvl="3"/>
    <w:lvlOverride w:ilvl="4"/>
    <w:lvlOverride w:ilvl="5"/>
    <w:lvlOverride w:ilvl="6"/>
    <w:lvlOverride w:ilvl="7"/>
    <w:lvlOverride w:ilvl="8"/>
  </w:num>
  <w:num w:numId="3" w16cid:durableId="1261335138">
    <w:abstractNumId w:val="5"/>
    <w:lvlOverride w:ilvl="0">
      <w:startOverride w:val="1"/>
    </w:lvlOverride>
    <w:lvlOverride w:ilvl="1"/>
    <w:lvlOverride w:ilvl="2"/>
    <w:lvlOverride w:ilvl="3"/>
    <w:lvlOverride w:ilvl="4"/>
    <w:lvlOverride w:ilvl="5"/>
    <w:lvlOverride w:ilvl="6"/>
    <w:lvlOverride w:ilvl="7"/>
    <w:lvlOverride w:ilvl="8"/>
  </w:num>
  <w:num w:numId="4" w16cid:durableId="1565601737">
    <w:abstractNumId w:val="1"/>
  </w:num>
  <w:num w:numId="5" w16cid:durableId="211623114">
    <w:abstractNumId w:val="0"/>
  </w:num>
  <w:num w:numId="6" w16cid:durableId="1287157680">
    <w:abstractNumId w:val="4"/>
  </w:num>
  <w:num w:numId="7" w16cid:durableId="1910268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3AEF"/>
    <w:rsid w:val="00002345"/>
    <w:rsid w:val="00002801"/>
    <w:rsid w:val="000346AD"/>
    <w:rsid w:val="00037046"/>
    <w:rsid w:val="00083E17"/>
    <w:rsid w:val="000B4F88"/>
    <w:rsid w:val="000C5834"/>
    <w:rsid w:val="000D0E69"/>
    <w:rsid w:val="000F1871"/>
    <w:rsid w:val="0016675C"/>
    <w:rsid w:val="0017470A"/>
    <w:rsid w:val="001E3AEF"/>
    <w:rsid w:val="001F1C3D"/>
    <w:rsid w:val="001F5995"/>
    <w:rsid w:val="00217FCA"/>
    <w:rsid w:val="0023731A"/>
    <w:rsid w:val="0025514E"/>
    <w:rsid w:val="002770E0"/>
    <w:rsid w:val="003078E9"/>
    <w:rsid w:val="00310F16"/>
    <w:rsid w:val="00331377"/>
    <w:rsid w:val="00341F16"/>
    <w:rsid w:val="003750EB"/>
    <w:rsid w:val="00396DD3"/>
    <w:rsid w:val="003B7C48"/>
    <w:rsid w:val="003F3CCD"/>
    <w:rsid w:val="004228A9"/>
    <w:rsid w:val="0043538E"/>
    <w:rsid w:val="00473B91"/>
    <w:rsid w:val="004A7ED5"/>
    <w:rsid w:val="004B1232"/>
    <w:rsid w:val="004E3289"/>
    <w:rsid w:val="005138CA"/>
    <w:rsid w:val="00525C46"/>
    <w:rsid w:val="0056271D"/>
    <w:rsid w:val="00565B75"/>
    <w:rsid w:val="005842F0"/>
    <w:rsid w:val="005C5FEF"/>
    <w:rsid w:val="005D0C4B"/>
    <w:rsid w:val="005D6E13"/>
    <w:rsid w:val="006365E8"/>
    <w:rsid w:val="00650C79"/>
    <w:rsid w:val="006A1EF6"/>
    <w:rsid w:val="006A665B"/>
    <w:rsid w:val="006A75F9"/>
    <w:rsid w:val="006C5247"/>
    <w:rsid w:val="006D6504"/>
    <w:rsid w:val="006F06B0"/>
    <w:rsid w:val="00711C63"/>
    <w:rsid w:val="00732F28"/>
    <w:rsid w:val="00742F34"/>
    <w:rsid w:val="0075515E"/>
    <w:rsid w:val="00774B8F"/>
    <w:rsid w:val="007B0511"/>
    <w:rsid w:val="007D6891"/>
    <w:rsid w:val="008107A5"/>
    <w:rsid w:val="00835A4E"/>
    <w:rsid w:val="00846160"/>
    <w:rsid w:val="00850A5B"/>
    <w:rsid w:val="008646F0"/>
    <w:rsid w:val="00875AA6"/>
    <w:rsid w:val="00883C85"/>
    <w:rsid w:val="008867F6"/>
    <w:rsid w:val="0089123B"/>
    <w:rsid w:val="00903C84"/>
    <w:rsid w:val="00927FCF"/>
    <w:rsid w:val="009959FB"/>
    <w:rsid w:val="009B434D"/>
    <w:rsid w:val="009C4419"/>
    <w:rsid w:val="009C5561"/>
    <w:rsid w:val="009C5C74"/>
    <w:rsid w:val="009D1367"/>
    <w:rsid w:val="009D6BFF"/>
    <w:rsid w:val="00A13599"/>
    <w:rsid w:val="00A14C36"/>
    <w:rsid w:val="00A16C62"/>
    <w:rsid w:val="00A624CC"/>
    <w:rsid w:val="00A70E62"/>
    <w:rsid w:val="00AB58B1"/>
    <w:rsid w:val="00AC5DE3"/>
    <w:rsid w:val="00AE1BC8"/>
    <w:rsid w:val="00B07575"/>
    <w:rsid w:val="00B104C0"/>
    <w:rsid w:val="00B1061E"/>
    <w:rsid w:val="00B41F50"/>
    <w:rsid w:val="00C17161"/>
    <w:rsid w:val="00C368ED"/>
    <w:rsid w:val="00C47583"/>
    <w:rsid w:val="00C851D3"/>
    <w:rsid w:val="00CE0B12"/>
    <w:rsid w:val="00D06198"/>
    <w:rsid w:val="00D14987"/>
    <w:rsid w:val="00D44BEA"/>
    <w:rsid w:val="00D609EE"/>
    <w:rsid w:val="00DA416C"/>
    <w:rsid w:val="00DB464C"/>
    <w:rsid w:val="00E1618F"/>
    <w:rsid w:val="00E24A95"/>
    <w:rsid w:val="00E76521"/>
    <w:rsid w:val="00EB7291"/>
    <w:rsid w:val="00F326C0"/>
    <w:rsid w:val="00F4001D"/>
    <w:rsid w:val="00F8412C"/>
    <w:rsid w:val="00F905F4"/>
    <w:rsid w:val="00FA7693"/>
    <w:rsid w:val="00FC3410"/>
    <w:rsid w:val="00FC59C9"/>
    <w:rsid w:val="00FE65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33909"/>
  <w15:docId w15:val="{A6A57A6C-FCB4-48AA-9E4F-3C4DE3F17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F4001D"/>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F4001D"/>
  </w:style>
  <w:style w:type="paragraph" w:styleId="AltBilgi">
    <w:name w:val="footer"/>
    <w:basedOn w:val="Normal"/>
    <w:link w:val="AltBilgiChar"/>
    <w:uiPriority w:val="99"/>
    <w:semiHidden/>
    <w:unhideWhenUsed/>
    <w:rsid w:val="00F400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F4001D"/>
  </w:style>
  <w:style w:type="paragraph" w:styleId="BalonMetni">
    <w:name w:val="Balloon Text"/>
    <w:basedOn w:val="Normal"/>
    <w:link w:val="BalonMetniChar"/>
    <w:uiPriority w:val="99"/>
    <w:semiHidden/>
    <w:unhideWhenUsed/>
    <w:rsid w:val="00711C6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11C63"/>
    <w:rPr>
      <w:rFonts w:ascii="Tahoma" w:hAnsi="Tahoma" w:cs="Tahoma"/>
      <w:sz w:val="16"/>
      <w:szCs w:val="16"/>
    </w:rPr>
  </w:style>
  <w:style w:type="table" w:customStyle="1" w:styleId="TableNormal">
    <w:name w:val="Table Normal"/>
    <w:uiPriority w:val="2"/>
    <w:semiHidden/>
    <w:qFormat/>
    <w:rsid w:val="003750EB"/>
    <w:pPr>
      <w:autoSpaceDE w:val="0"/>
      <w:autoSpaceDN w:val="0"/>
      <w:spacing w:after="0" w:line="240" w:lineRule="auto"/>
    </w:pPr>
    <w:rPr>
      <w:rFonts w:ascii="Calibri" w:eastAsia="Calibri" w:hAnsi="Calibri" w:cs="Times New Roman"/>
    </w:rPr>
    <w:tblPr>
      <w:tblCellMar>
        <w:top w:w="0" w:type="dxa"/>
        <w:left w:w="0" w:type="dxa"/>
        <w:bottom w:w="0" w:type="dxa"/>
        <w:right w:w="0" w:type="dxa"/>
      </w:tblCellMar>
    </w:tblPr>
  </w:style>
  <w:style w:type="paragraph" w:styleId="ListeParagraf">
    <w:name w:val="List Paragraph"/>
    <w:basedOn w:val="Normal"/>
    <w:uiPriority w:val="34"/>
    <w:qFormat/>
    <w:rsid w:val="00FA76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983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1" ma:contentTypeDescription="Yeni belge oluşturun." ma:contentTypeScope="" ma:versionID="9d87f6e6bf945629daff087bb09b49f0">
  <xsd:schema xmlns:xsd="http://www.w3.org/2001/XMLSchema" xmlns:xs="http://www.w3.org/2001/XMLSchema" xmlns:p="http://schemas.microsoft.com/office/2006/metadata/properties" xmlns:ns1="http://schemas.microsoft.com/sharepoint/v3" targetNamespace="http://schemas.microsoft.com/office/2006/metadata/properties" ma:root="true" ma:fieldsID="2367a7e46054fae067fc5de1223e290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148BFD-230E-4191-834F-97A7CB245972}">
  <ds:schemaRefs>
    <ds:schemaRef ds:uri="http://schemas.microsoft.com/sharepoint/v3/contenttype/forms"/>
  </ds:schemaRefs>
</ds:datastoreItem>
</file>

<file path=customXml/itemProps2.xml><?xml version="1.0" encoding="utf-8"?>
<ds:datastoreItem xmlns:ds="http://schemas.openxmlformats.org/officeDocument/2006/customXml" ds:itemID="{A0BB349B-CC67-4231-8585-A654A958AA17}">
  <ds:schemaRefs>
    <ds:schemaRef ds:uri="http://schemas.openxmlformats.org/officeDocument/2006/bibliography"/>
  </ds:schemaRefs>
</ds:datastoreItem>
</file>

<file path=customXml/itemProps3.xml><?xml version="1.0" encoding="utf-8"?>
<ds:datastoreItem xmlns:ds="http://schemas.openxmlformats.org/officeDocument/2006/customXml" ds:itemID="{24446985-C9CC-4EC2-AEB0-2027BEB2B7C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2DCDB74-A893-4F4E-9A65-1296D5199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4</Pages>
  <Words>1456</Words>
  <Characters>8303</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MANAGER</Company>
  <LinksUpToDate>false</LinksUpToDate>
  <CharactersWithSpaces>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dx2300</dc:creator>
  <cp:lastModifiedBy>Ahmet DEMİRÖZ</cp:lastModifiedBy>
  <cp:revision>38</cp:revision>
  <cp:lastPrinted>2019-05-23T12:46:00Z</cp:lastPrinted>
  <dcterms:created xsi:type="dcterms:W3CDTF">2022-03-02T05:58:00Z</dcterms:created>
  <dcterms:modified xsi:type="dcterms:W3CDTF">2026-01-13T13:59:00Z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2013-03-18T00:00:00Z</vt:filetime>
  </property>
  <property fmtid="{D5CDD505-2E9C-101B-9397-08002B2CF9AE}" pid="3" name="LastSaved">
    <vt:filetime>2014-05-14T00:00:00Z</vt:filetime>
  </property>
  <property fmtid="{D5CDD505-2E9C-101B-9397-08002B2CF9AE}" pid="4" name="ContentTypeId">
    <vt:lpwstr>0x010100C10655CAD4E89E48A8C5473085C60FA3</vt:lpwstr>
  </property>
</Properties>
</file>